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C76FEC" w:rsidRDefault="00C76FE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C76FEC" w:rsidRDefault="00C76FEC">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C76FEC" w:rsidRDefault="00C76FE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C76FEC" w:rsidRDefault="00C76FEC">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C76FEC" w:rsidRDefault="00C76FE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C76FEC" w:rsidRDefault="00C76FEC">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bookmarkStart w:id="1" w:name="_GoBack"/>
      <w:bookmarkEnd w:id="1"/>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284F006E"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24GME01</w:t>
      </w:r>
      <w:r w:rsidR="00D80F2E">
        <w:rPr>
          <w:b/>
          <w:sz w:val="32"/>
          <w:szCs w:val="32"/>
        </w:rPr>
        <w:t>79</w:t>
      </w:r>
      <w:r>
        <w:rPr>
          <w:b/>
          <w:sz w:val="32"/>
          <w:szCs w:val="32"/>
        </w:rPr>
        <w:tab/>
      </w:r>
    </w:p>
    <w:p w14:paraId="65B1E48F" w14:textId="5EB0FE27" w:rsidR="00A54075" w:rsidRPr="00A54075" w:rsidRDefault="00927F32" w:rsidP="00CE6BCC">
      <w:pPr>
        <w:jc w:val="center"/>
        <w:rPr>
          <w:sz w:val="32"/>
          <w:szCs w:val="32"/>
        </w:rPr>
      </w:pPr>
      <w:r w:rsidRPr="00927F32">
        <w:rPr>
          <w:sz w:val="32"/>
          <w:szCs w:val="32"/>
        </w:rPr>
        <w:t xml:space="preserve">Supply &amp; Delivery of </w:t>
      </w:r>
      <w:r w:rsidR="00D80F2E">
        <w:rPr>
          <w:sz w:val="32"/>
          <w:szCs w:val="32"/>
        </w:rPr>
        <w:t>Fuel for use various Equipment and Service Vehicles assigned at Maintenance Section, DPWH-Sarangani District Engineering Office</w:t>
      </w:r>
      <w:r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C76FEC" w:rsidRDefault="00C76FE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C76FEC" w:rsidRDefault="00C76FEC">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C76FEC"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C76FEC"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C76F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C76F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C76F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C76F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C76F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C76F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2" w:name="bookmark=id.30j0zll" w:colFirst="0" w:colLast="0"/>
      <w:bookmarkStart w:id="3" w:name="_Toc46916344"/>
      <w:bookmarkEnd w:id="2"/>
      <w:r w:rsidRPr="00810197">
        <w:lastRenderedPageBreak/>
        <w:t>Glossary of Acronyms, Terms, and Abbreviations</w:t>
      </w:r>
      <w:bookmarkEnd w:id="3"/>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4" w:name="_Toc46916345"/>
      <w:r w:rsidRPr="00810197">
        <w:lastRenderedPageBreak/>
        <w:t>Section I. Invitation to Bid</w:t>
      </w:r>
      <w:bookmarkEnd w:id="4"/>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5" w:name="_heading=h.2et92p0" w:colFirst="0" w:colLast="0"/>
            <w:bookmarkEnd w:id="5"/>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E74DDDD" w14:textId="77777777" w:rsidR="00586E6F" w:rsidRPr="00810197" w:rsidRDefault="00586E6F" w:rsidP="00586E6F">
      <w:pPr>
        <w:ind w:right="389"/>
        <w:jc w:val="center"/>
        <w:rPr>
          <w:b/>
          <w:sz w:val="36"/>
          <w:szCs w:val="36"/>
        </w:rPr>
      </w:pPr>
      <w:bookmarkStart w:id="6" w:name="_Toc46916346"/>
      <w:r w:rsidRPr="00BD2375">
        <w:rPr>
          <w:rFonts w:ascii="Tahoma" w:hAnsi="Tahoma" w:cs="Tahoma"/>
          <w:noProof/>
          <w:lang w:val="en-PH"/>
        </w:rPr>
        <w:lastRenderedPageBreak/>
        <w:drawing>
          <wp:inline distT="0" distB="0" distL="0" distR="0" wp14:anchorId="062D1231" wp14:editId="0A1F8F96">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4706A0A" w14:textId="77777777" w:rsidR="00586E6F" w:rsidRPr="001334F8" w:rsidRDefault="00586E6F" w:rsidP="00586E6F">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37A0B3C3" w14:textId="77777777" w:rsidR="00586E6F" w:rsidRDefault="00586E6F" w:rsidP="00586E6F">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B1D072C" w14:textId="77777777" w:rsidR="00586E6F" w:rsidRDefault="00586E6F" w:rsidP="00586E6F">
      <w:pPr>
        <w:pStyle w:val="ListParagraph"/>
        <w:ind w:left="360" w:right="29"/>
        <w:rPr>
          <w:rFonts w:ascii="Tahoma" w:hAnsi="Tahoma" w:cs="Tahoma"/>
          <w:b/>
          <w:i/>
          <w:sz w:val="22"/>
          <w:szCs w:val="22"/>
        </w:rPr>
      </w:pPr>
    </w:p>
    <w:p w14:paraId="13A8F9D4" w14:textId="6E3DE7A1" w:rsidR="00586E6F" w:rsidRPr="00751475" w:rsidRDefault="00586E6F" w:rsidP="00586E6F">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w:t>
      </w:r>
      <w:r w:rsidR="007872B8">
        <w:rPr>
          <w:rFonts w:ascii="Tahoma" w:hAnsi="Tahoma" w:cs="Tahoma"/>
          <w:b/>
          <w:sz w:val="22"/>
          <w:szCs w:val="22"/>
        </w:rPr>
        <w:t>179</w:t>
      </w:r>
    </w:p>
    <w:p w14:paraId="19D66BFF" w14:textId="77777777" w:rsidR="007872B8" w:rsidRDefault="00586E6F" w:rsidP="007872B8">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Pr="00751475">
        <w:rPr>
          <w:rFonts w:ascii="Tahoma" w:hAnsi="Tahoma" w:cs="Tahoma"/>
          <w:b/>
          <w:sz w:val="22"/>
          <w:szCs w:val="22"/>
        </w:rPr>
        <w:t xml:space="preserve">Supply &amp; Delivery </w:t>
      </w:r>
      <w:r>
        <w:rPr>
          <w:rFonts w:ascii="Tahoma" w:hAnsi="Tahoma" w:cs="Tahoma"/>
          <w:b/>
          <w:sz w:val="22"/>
          <w:szCs w:val="22"/>
        </w:rPr>
        <w:t xml:space="preserve">of </w:t>
      </w:r>
      <w:r w:rsidR="007872B8">
        <w:rPr>
          <w:rFonts w:ascii="Tahoma" w:hAnsi="Tahoma" w:cs="Tahoma"/>
          <w:b/>
          <w:sz w:val="22"/>
          <w:szCs w:val="22"/>
        </w:rPr>
        <w:t xml:space="preserve">Fuel for use of various </w:t>
      </w:r>
    </w:p>
    <w:p w14:paraId="0D9749EB" w14:textId="01183C85" w:rsidR="00586E6F" w:rsidRDefault="007872B8" w:rsidP="007872B8">
      <w:pPr>
        <w:ind w:left="3600" w:right="-331"/>
        <w:rPr>
          <w:rFonts w:ascii="Tahoma" w:hAnsi="Tahoma" w:cs="Tahoma"/>
          <w:b/>
          <w:sz w:val="22"/>
          <w:szCs w:val="22"/>
        </w:rPr>
      </w:pPr>
      <w:r>
        <w:rPr>
          <w:rFonts w:ascii="Tahoma" w:hAnsi="Tahoma" w:cs="Tahoma"/>
          <w:b/>
          <w:sz w:val="22"/>
          <w:szCs w:val="22"/>
        </w:rPr>
        <w:t>Equipment and Service Vehicles assigned at Maintenance Section, DPWH-Sarangani District Engineering Office</w:t>
      </w:r>
    </w:p>
    <w:p w14:paraId="7FFB7B9B" w14:textId="77777777" w:rsidR="00586E6F" w:rsidRDefault="00586E6F" w:rsidP="00586E6F">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Pr>
          <w:rFonts w:ascii="Tahoma" w:hAnsi="Tahoma" w:cs="Tahoma"/>
          <w:b/>
          <w:sz w:val="22"/>
          <w:szCs w:val="22"/>
        </w:rPr>
        <w:t xml:space="preserve">Alabel, </w:t>
      </w:r>
      <w:r w:rsidRPr="00B066A7">
        <w:rPr>
          <w:rFonts w:ascii="Tahoma" w:hAnsi="Tahoma" w:cs="Tahoma"/>
          <w:b/>
          <w:sz w:val="22"/>
          <w:szCs w:val="22"/>
        </w:rPr>
        <w:t>Sarangani Province</w:t>
      </w:r>
    </w:p>
    <w:p w14:paraId="6DC1F532" w14:textId="77777777" w:rsidR="00586E6F" w:rsidRDefault="00586E6F" w:rsidP="00586E6F">
      <w:pPr>
        <w:ind w:left="2880" w:right="-331" w:hanging="1800"/>
        <w:rPr>
          <w:rFonts w:ascii="Tahoma" w:hAnsi="Tahoma" w:cs="Tahoma"/>
          <w:b/>
          <w:sz w:val="22"/>
          <w:szCs w:val="22"/>
        </w:rPr>
      </w:pPr>
    </w:p>
    <w:p w14:paraId="44E88429" w14:textId="77777777" w:rsidR="00586E6F" w:rsidRDefault="00586E6F" w:rsidP="00586E6F">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2723029F" w14:textId="77777777" w:rsidR="00586E6F" w:rsidRDefault="00586E6F" w:rsidP="00586E6F">
      <w:pPr>
        <w:ind w:left="720" w:right="29"/>
        <w:rPr>
          <w:rFonts w:ascii="Tahoma" w:hAnsi="Tahoma" w:cs="Tahoma"/>
          <w:sz w:val="22"/>
        </w:rPr>
      </w:pPr>
    </w:p>
    <w:p w14:paraId="05284C8E" w14:textId="078943BA" w:rsidR="00586E6F" w:rsidRDefault="00586E6F" w:rsidP="00586E6F">
      <w:pPr>
        <w:pStyle w:val="ListParagraph"/>
        <w:numPr>
          <w:ilvl w:val="0"/>
          <w:numId w:val="55"/>
        </w:numPr>
        <w:ind w:left="2160" w:right="29"/>
        <w:rPr>
          <w:rFonts w:ascii="Tahoma" w:hAnsi="Tahoma" w:cs="Tahoma"/>
          <w:b/>
          <w:sz w:val="22"/>
        </w:rPr>
      </w:pPr>
      <w:bookmarkStart w:id="7" w:name="_Hlk173747569"/>
      <w:r>
        <w:rPr>
          <w:rFonts w:ascii="Tahoma" w:hAnsi="Tahoma" w:cs="Tahoma"/>
          <w:b/>
          <w:sz w:val="22"/>
        </w:rPr>
        <w:t xml:space="preserve">P </w:t>
      </w:r>
      <w:r w:rsidR="003260A5">
        <w:rPr>
          <w:rFonts w:ascii="Tahoma" w:hAnsi="Tahoma" w:cs="Tahoma"/>
          <w:b/>
          <w:sz w:val="22"/>
        </w:rPr>
        <w:t>992,225.00</w:t>
      </w:r>
    </w:p>
    <w:p w14:paraId="760D9F4D" w14:textId="77777777" w:rsidR="00586E6F" w:rsidRDefault="00586E6F" w:rsidP="00586E6F">
      <w:pPr>
        <w:pStyle w:val="ListParagraph"/>
        <w:ind w:left="1440" w:right="29"/>
        <w:rPr>
          <w:rFonts w:ascii="Tahoma" w:hAnsi="Tahoma" w:cs="Tahoma"/>
          <w:sz w:val="22"/>
        </w:rPr>
      </w:pPr>
      <w:r>
        <w:rPr>
          <w:rFonts w:ascii="Tahoma" w:hAnsi="Tahoma" w:cs="Tahoma"/>
          <w:sz w:val="22"/>
        </w:rPr>
        <w:tab/>
      </w:r>
    </w:p>
    <w:p w14:paraId="03A54443" w14:textId="77777777" w:rsidR="00586E6F" w:rsidRPr="00893E57" w:rsidRDefault="00586E6F" w:rsidP="00586E6F">
      <w:pPr>
        <w:ind w:right="29" w:firstLine="720"/>
        <w:rPr>
          <w:rFonts w:ascii="Tahoma" w:hAnsi="Tahoma" w:cs="Tahoma"/>
          <w:sz w:val="22"/>
        </w:rPr>
      </w:pPr>
      <w:r w:rsidRPr="00893E57">
        <w:rPr>
          <w:rFonts w:ascii="Tahoma" w:hAnsi="Tahoma" w:cs="Tahoma"/>
          <w:sz w:val="22"/>
        </w:rPr>
        <w:t>being the ABC’s to payments under the contract for:</w:t>
      </w:r>
    </w:p>
    <w:p w14:paraId="76387868" w14:textId="77777777" w:rsidR="00586E6F" w:rsidRDefault="00586E6F" w:rsidP="00586E6F">
      <w:pPr>
        <w:ind w:left="2880" w:right="-331"/>
        <w:rPr>
          <w:rFonts w:ascii="Tahoma" w:hAnsi="Tahoma" w:cs="Tahoma"/>
          <w:b/>
          <w:sz w:val="22"/>
          <w:szCs w:val="22"/>
        </w:rPr>
      </w:pPr>
    </w:p>
    <w:p w14:paraId="0E30BAF1" w14:textId="77777777" w:rsidR="00B341B1" w:rsidRDefault="00586E6F" w:rsidP="00B341B1">
      <w:pPr>
        <w:pStyle w:val="ListParagraph"/>
        <w:numPr>
          <w:ilvl w:val="0"/>
          <w:numId w:val="62"/>
        </w:numPr>
        <w:ind w:right="-331"/>
        <w:rPr>
          <w:rFonts w:ascii="Tahoma" w:hAnsi="Tahoma" w:cs="Tahoma"/>
          <w:b/>
          <w:sz w:val="22"/>
          <w:szCs w:val="22"/>
        </w:rPr>
      </w:pPr>
      <w:r w:rsidRPr="00CD691D">
        <w:rPr>
          <w:rFonts w:ascii="Tahoma" w:hAnsi="Tahoma" w:cs="Tahoma"/>
          <w:b/>
          <w:sz w:val="22"/>
          <w:szCs w:val="22"/>
        </w:rPr>
        <w:t>24GME0</w:t>
      </w:r>
      <w:r w:rsidR="00B341B1">
        <w:rPr>
          <w:rFonts w:ascii="Tahoma" w:hAnsi="Tahoma" w:cs="Tahoma"/>
          <w:b/>
          <w:sz w:val="22"/>
          <w:szCs w:val="22"/>
        </w:rPr>
        <w:t>179</w:t>
      </w:r>
      <w:r w:rsidRPr="00CD691D">
        <w:rPr>
          <w:rFonts w:ascii="Tahoma" w:hAnsi="Tahoma" w:cs="Tahoma"/>
          <w:b/>
          <w:sz w:val="22"/>
          <w:szCs w:val="22"/>
        </w:rPr>
        <w:t xml:space="preserve"> –</w:t>
      </w:r>
      <w:r w:rsidRPr="00CD691D">
        <w:rPr>
          <w:rFonts w:ascii="Tahoma" w:hAnsi="Tahoma" w:cs="Tahoma"/>
          <w:b/>
          <w:sz w:val="22"/>
          <w:szCs w:val="22"/>
        </w:rPr>
        <w:tab/>
      </w:r>
      <w:r w:rsidRPr="00AC3F9A">
        <w:rPr>
          <w:rFonts w:ascii="Tahoma" w:hAnsi="Tahoma" w:cs="Tahoma"/>
          <w:b/>
          <w:sz w:val="22"/>
          <w:szCs w:val="22"/>
        </w:rPr>
        <w:t xml:space="preserve">Supply &amp; Delivery of </w:t>
      </w:r>
      <w:r w:rsidR="00B341B1">
        <w:rPr>
          <w:rFonts w:ascii="Tahoma" w:hAnsi="Tahoma" w:cs="Tahoma"/>
          <w:b/>
          <w:sz w:val="22"/>
          <w:szCs w:val="22"/>
        </w:rPr>
        <w:t xml:space="preserve">Fuel for use of various </w:t>
      </w:r>
    </w:p>
    <w:p w14:paraId="3C509D80" w14:textId="3CFE9897" w:rsidR="00586E6F" w:rsidRPr="00C37019" w:rsidRDefault="00B341B1" w:rsidP="00B341B1">
      <w:pPr>
        <w:pStyle w:val="ListParagraph"/>
        <w:ind w:left="3600" w:right="-331"/>
        <w:rPr>
          <w:rFonts w:ascii="Tahoma" w:hAnsi="Tahoma" w:cs="Tahoma"/>
          <w:b/>
          <w:sz w:val="22"/>
          <w:szCs w:val="22"/>
        </w:rPr>
      </w:pPr>
      <w:r>
        <w:rPr>
          <w:rFonts w:ascii="Tahoma" w:hAnsi="Tahoma" w:cs="Tahoma"/>
          <w:b/>
          <w:sz w:val="22"/>
          <w:szCs w:val="22"/>
        </w:rPr>
        <w:t>Equipment and Service Vehicles assigned at Maintenance Section, DPWH-Sarangani District Engineering Office</w:t>
      </w:r>
      <w:r w:rsidR="00586E6F" w:rsidRPr="00AC3F9A">
        <w:rPr>
          <w:rFonts w:ascii="Tahoma" w:hAnsi="Tahoma" w:cs="Tahoma"/>
          <w:b/>
          <w:sz w:val="22"/>
          <w:szCs w:val="22"/>
        </w:rPr>
        <w:t>, Alabel</w:t>
      </w:r>
      <w:r w:rsidR="00586E6F">
        <w:rPr>
          <w:rFonts w:ascii="Tahoma" w:hAnsi="Tahoma" w:cs="Tahoma"/>
          <w:b/>
          <w:sz w:val="22"/>
          <w:szCs w:val="22"/>
        </w:rPr>
        <w:t xml:space="preserve">, </w:t>
      </w:r>
      <w:r w:rsidR="00586E6F" w:rsidRPr="00C37019">
        <w:rPr>
          <w:rFonts w:ascii="Tahoma" w:hAnsi="Tahoma" w:cs="Tahoma"/>
          <w:b/>
          <w:sz w:val="22"/>
          <w:szCs w:val="22"/>
        </w:rPr>
        <w:t>Sarangan</w:t>
      </w:r>
      <w:r w:rsidR="00586E6F">
        <w:rPr>
          <w:rFonts w:ascii="Tahoma" w:hAnsi="Tahoma" w:cs="Tahoma"/>
          <w:b/>
          <w:sz w:val="22"/>
          <w:szCs w:val="22"/>
        </w:rPr>
        <w:t xml:space="preserve">i </w:t>
      </w:r>
      <w:r w:rsidR="00586E6F" w:rsidRPr="00C37019">
        <w:rPr>
          <w:rFonts w:ascii="Tahoma" w:hAnsi="Tahoma" w:cs="Tahoma"/>
          <w:b/>
          <w:sz w:val="22"/>
          <w:szCs w:val="22"/>
        </w:rPr>
        <w:t>Province</w:t>
      </w:r>
    </w:p>
    <w:p w14:paraId="7BB70E57" w14:textId="77777777" w:rsidR="00586E6F" w:rsidRPr="00CD691D" w:rsidRDefault="00586E6F" w:rsidP="00586E6F">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586E6F" w14:paraId="211AC1EF" w14:textId="77777777" w:rsidTr="00C76FEC">
        <w:trPr>
          <w:trHeight w:val="453"/>
        </w:trPr>
        <w:tc>
          <w:tcPr>
            <w:tcW w:w="2103" w:type="dxa"/>
            <w:gridSpan w:val="2"/>
            <w:vAlign w:val="center"/>
          </w:tcPr>
          <w:p w14:paraId="38AE0D73" w14:textId="77777777" w:rsidR="00586E6F" w:rsidRPr="00C87D10" w:rsidRDefault="00586E6F" w:rsidP="00C76FEC">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846D9B6" w14:textId="77777777" w:rsidR="00586E6F" w:rsidRPr="00C87D10" w:rsidRDefault="00586E6F" w:rsidP="00C76FEC">
            <w:pPr>
              <w:ind w:right="29"/>
              <w:jc w:val="center"/>
              <w:rPr>
                <w:rFonts w:ascii="Tahoma" w:hAnsi="Tahoma" w:cs="Tahoma"/>
                <w:b/>
                <w:sz w:val="20"/>
              </w:rPr>
            </w:pPr>
            <w:r w:rsidRPr="00C87D10">
              <w:rPr>
                <w:rFonts w:ascii="Tahoma" w:hAnsi="Tahoma" w:cs="Tahoma"/>
                <w:b/>
                <w:sz w:val="20"/>
              </w:rPr>
              <w:t>DESCRIPTION:</w:t>
            </w:r>
          </w:p>
        </w:tc>
      </w:tr>
      <w:tr w:rsidR="00586E6F" w14:paraId="59BAB0E4" w14:textId="77777777" w:rsidTr="00C76FEC">
        <w:trPr>
          <w:trHeight w:val="678"/>
        </w:trPr>
        <w:tc>
          <w:tcPr>
            <w:tcW w:w="852" w:type="dxa"/>
            <w:vAlign w:val="center"/>
          </w:tcPr>
          <w:p w14:paraId="1A8EA4C0" w14:textId="57B038C3" w:rsidR="00586E6F" w:rsidRPr="00430432" w:rsidRDefault="00EC2A44" w:rsidP="00C76FEC">
            <w:pPr>
              <w:ind w:right="29"/>
              <w:jc w:val="center"/>
              <w:rPr>
                <w:rFonts w:ascii="Tahoma" w:hAnsi="Tahoma" w:cs="Tahoma"/>
                <w:sz w:val="20"/>
              </w:rPr>
            </w:pPr>
            <w:r>
              <w:rPr>
                <w:rFonts w:ascii="Tahoma" w:hAnsi="Tahoma" w:cs="Tahoma"/>
                <w:sz w:val="20"/>
              </w:rPr>
              <w:t>13,000</w:t>
            </w:r>
          </w:p>
        </w:tc>
        <w:tc>
          <w:tcPr>
            <w:tcW w:w="1251" w:type="dxa"/>
            <w:vAlign w:val="center"/>
          </w:tcPr>
          <w:p w14:paraId="6D5312B1" w14:textId="4895733F" w:rsidR="00586E6F" w:rsidRPr="00430432" w:rsidRDefault="00EC2A44" w:rsidP="00C76FEC">
            <w:pPr>
              <w:ind w:right="29"/>
              <w:jc w:val="center"/>
              <w:rPr>
                <w:rFonts w:ascii="Tahoma" w:hAnsi="Tahoma" w:cs="Tahoma"/>
                <w:sz w:val="20"/>
              </w:rPr>
            </w:pPr>
            <w:r>
              <w:rPr>
                <w:rFonts w:ascii="Tahoma" w:hAnsi="Tahoma" w:cs="Tahoma"/>
                <w:sz w:val="20"/>
              </w:rPr>
              <w:t>Liters</w:t>
            </w:r>
          </w:p>
        </w:tc>
        <w:tc>
          <w:tcPr>
            <w:tcW w:w="3747" w:type="dxa"/>
            <w:vAlign w:val="center"/>
          </w:tcPr>
          <w:p w14:paraId="27FE16BA" w14:textId="472D2414" w:rsidR="00586E6F" w:rsidRPr="00EC2A44" w:rsidRDefault="00EC2A44" w:rsidP="00C76FEC">
            <w:pPr>
              <w:ind w:right="29"/>
              <w:rPr>
                <w:rFonts w:ascii="Tahoma" w:hAnsi="Tahoma" w:cs="Tahoma"/>
                <w:b/>
                <w:sz w:val="20"/>
                <w:szCs w:val="20"/>
              </w:rPr>
            </w:pPr>
            <w:r w:rsidRPr="00EC2A44">
              <w:rPr>
                <w:rFonts w:ascii="Tahoma" w:hAnsi="Tahoma" w:cs="Tahoma"/>
                <w:b/>
                <w:sz w:val="20"/>
                <w:szCs w:val="20"/>
              </w:rPr>
              <w:t>Diesel</w:t>
            </w:r>
          </w:p>
        </w:tc>
      </w:tr>
      <w:tr w:rsidR="00EC2A44" w14:paraId="672C228E" w14:textId="77777777" w:rsidTr="00C76FEC">
        <w:trPr>
          <w:trHeight w:val="678"/>
        </w:trPr>
        <w:tc>
          <w:tcPr>
            <w:tcW w:w="852" w:type="dxa"/>
            <w:vAlign w:val="center"/>
          </w:tcPr>
          <w:p w14:paraId="785AE8FA" w14:textId="6D66BE17" w:rsidR="00EC2A44" w:rsidRDefault="00EC2A44" w:rsidP="00C76FEC">
            <w:pPr>
              <w:ind w:right="29"/>
              <w:jc w:val="center"/>
              <w:rPr>
                <w:rFonts w:ascii="Tahoma" w:hAnsi="Tahoma" w:cs="Tahoma"/>
                <w:sz w:val="20"/>
              </w:rPr>
            </w:pPr>
            <w:r>
              <w:rPr>
                <w:rFonts w:ascii="Tahoma" w:hAnsi="Tahoma" w:cs="Tahoma"/>
                <w:sz w:val="20"/>
              </w:rPr>
              <w:t>3,250</w:t>
            </w:r>
          </w:p>
        </w:tc>
        <w:tc>
          <w:tcPr>
            <w:tcW w:w="1251" w:type="dxa"/>
            <w:vAlign w:val="center"/>
          </w:tcPr>
          <w:p w14:paraId="52A8BAC0" w14:textId="56D7C518" w:rsidR="00EC2A44" w:rsidRDefault="00EC2A44" w:rsidP="00C76FEC">
            <w:pPr>
              <w:ind w:right="29"/>
              <w:jc w:val="center"/>
              <w:rPr>
                <w:rFonts w:ascii="Tahoma" w:hAnsi="Tahoma" w:cs="Tahoma"/>
                <w:sz w:val="20"/>
              </w:rPr>
            </w:pPr>
            <w:r>
              <w:rPr>
                <w:rFonts w:ascii="Tahoma" w:hAnsi="Tahoma" w:cs="Tahoma"/>
                <w:sz w:val="20"/>
              </w:rPr>
              <w:t>Liters</w:t>
            </w:r>
          </w:p>
        </w:tc>
        <w:tc>
          <w:tcPr>
            <w:tcW w:w="3747" w:type="dxa"/>
            <w:vAlign w:val="center"/>
          </w:tcPr>
          <w:p w14:paraId="2E114260" w14:textId="38B762ED" w:rsidR="00EC2A44" w:rsidRPr="00EC2A44" w:rsidRDefault="00EC2A44" w:rsidP="00C76FEC">
            <w:pPr>
              <w:ind w:right="29"/>
              <w:rPr>
                <w:rFonts w:ascii="Tahoma" w:hAnsi="Tahoma" w:cs="Tahoma"/>
                <w:b/>
                <w:sz w:val="20"/>
                <w:szCs w:val="20"/>
              </w:rPr>
            </w:pPr>
            <w:r>
              <w:rPr>
                <w:rFonts w:ascii="Tahoma" w:hAnsi="Tahoma" w:cs="Tahoma"/>
                <w:b/>
                <w:sz w:val="20"/>
                <w:szCs w:val="20"/>
              </w:rPr>
              <w:t>Gasoline</w:t>
            </w:r>
          </w:p>
        </w:tc>
      </w:tr>
    </w:tbl>
    <w:p w14:paraId="6A20F411" w14:textId="77777777" w:rsidR="00586E6F" w:rsidRDefault="00586E6F" w:rsidP="00586E6F">
      <w:pPr>
        <w:overflowPunct w:val="0"/>
        <w:autoSpaceDE w:val="0"/>
        <w:autoSpaceDN w:val="0"/>
        <w:adjustRightInd w:val="0"/>
        <w:spacing w:line="240" w:lineRule="atLeast"/>
        <w:ind w:right="-331"/>
        <w:textAlignment w:val="baseline"/>
        <w:rPr>
          <w:sz w:val="22"/>
          <w:szCs w:val="22"/>
        </w:rPr>
      </w:pPr>
    </w:p>
    <w:p w14:paraId="0D4016D5" w14:textId="77777777" w:rsidR="00586E6F" w:rsidRDefault="00586E6F" w:rsidP="00586E6F">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EB89702" w14:textId="77777777" w:rsidR="00586E6F" w:rsidRPr="00C60A6D" w:rsidRDefault="00586E6F" w:rsidP="00586E6F">
      <w:pPr>
        <w:ind w:right="29" w:firstLine="720"/>
        <w:rPr>
          <w:rFonts w:ascii="Tahoma" w:hAnsi="Tahoma" w:cs="Tahoma"/>
        </w:rPr>
      </w:pPr>
      <w:r w:rsidRPr="00C60A6D">
        <w:rPr>
          <w:rFonts w:ascii="Tahoma" w:hAnsi="Tahoma" w:cs="Tahoma"/>
        </w:rPr>
        <w:t>opening.</w:t>
      </w:r>
    </w:p>
    <w:p w14:paraId="3A861952" w14:textId="77777777" w:rsidR="00586E6F" w:rsidRPr="006073D7" w:rsidRDefault="00586E6F" w:rsidP="00586E6F">
      <w:pPr>
        <w:ind w:right="29"/>
        <w:rPr>
          <w:i/>
        </w:rPr>
      </w:pPr>
    </w:p>
    <w:p w14:paraId="4586205A" w14:textId="77777777" w:rsidR="00586E6F" w:rsidRDefault="00586E6F" w:rsidP="00586E6F">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593F410" w14:textId="77777777" w:rsidR="00586E6F" w:rsidRPr="00C60A6D" w:rsidRDefault="00586E6F" w:rsidP="00586E6F">
      <w:pPr>
        <w:ind w:left="720" w:right="29"/>
        <w:rPr>
          <w:rFonts w:ascii="Tahoma" w:hAnsi="Tahoma" w:cs="Tahoma"/>
          <w:sz w:val="22"/>
        </w:rPr>
      </w:pPr>
    </w:p>
    <w:p w14:paraId="5806DBB5" w14:textId="77777777" w:rsidR="00586E6F" w:rsidRDefault="00586E6F" w:rsidP="00586E6F">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1A279D0D" w14:textId="77777777" w:rsidR="00586E6F" w:rsidRDefault="00586E6F" w:rsidP="00586E6F">
      <w:pPr>
        <w:pStyle w:val="ListParagraph"/>
        <w:rPr>
          <w:rFonts w:ascii="Tahoma" w:hAnsi="Tahoma" w:cs="Tahoma"/>
          <w:sz w:val="22"/>
        </w:rPr>
      </w:pPr>
    </w:p>
    <w:p w14:paraId="7CC0BD95" w14:textId="77777777" w:rsidR="00586E6F" w:rsidRPr="00B47094" w:rsidRDefault="00586E6F" w:rsidP="00586E6F">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w:t>
      </w:r>
      <w:r w:rsidRPr="007F1AC7">
        <w:rPr>
          <w:rFonts w:ascii="Tahoma" w:hAnsi="Tahoma" w:cs="Tahoma"/>
          <w:color w:val="000000"/>
          <w:sz w:val="22"/>
        </w:rPr>
        <w:lastRenderedPageBreak/>
        <w:t xml:space="preserve">the laws or regulations of which grant similar rights or privileges to Filipino citizens, pursuant to RA No. 5183. </w:t>
      </w:r>
    </w:p>
    <w:p w14:paraId="0935F05F" w14:textId="77777777" w:rsidR="00586E6F" w:rsidRPr="006073D7" w:rsidRDefault="00586E6F" w:rsidP="00586E6F">
      <w:pPr>
        <w:ind w:right="29"/>
      </w:pPr>
    </w:p>
    <w:p w14:paraId="75532E12" w14:textId="77777777" w:rsidR="00586E6F" w:rsidRPr="008471C5" w:rsidRDefault="00586E6F" w:rsidP="00586E6F">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131B6646" w14:textId="77777777" w:rsidR="00586E6F" w:rsidRPr="006073D7" w:rsidRDefault="00586E6F" w:rsidP="00586E6F">
      <w:pPr>
        <w:ind w:left="720" w:right="29"/>
      </w:pPr>
    </w:p>
    <w:p w14:paraId="1D2F371E" w14:textId="77777777" w:rsidR="00586E6F" w:rsidRPr="003A512D" w:rsidRDefault="00586E6F" w:rsidP="00586E6F">
      <w:pPr>
        <w:numPr>
          <w:ilvl w:val="0"/>
          <w:numId w:val="11"/>
        </w:numPr>
        <w:ind w:left="709" w:right="29" w:hanging="709"/>
        <w:rPr>
          <w:rFonts w:ascii="Tahoma" w:hAnsi="Tahoma" w:cs="Tahoma"/>
          <w:b/>
          <w:sz w:val="22"/>
        </w:rPr>
      </w:pPr>
      <w:bookmarkStart w:id="8" w:name="_heading=h.tyjcwt" w:colFirst="0" w:colLast="0"/>
      <w:bookmarkEnd w:id="8"/>
      <w:r w:rsidRPr="005019EC">
        <w:rPr>
          <w:rFonts w:ascii="Tahoma" w:hAnsi="Tahoma" w:cs="Tahoma"/>
          <w:sz w:val="22"/>
        </w:rPr>
        <w:t xml:space="preserve">A complete set of Bidding Documents may be acquired by interested Bidders on </w:t>
      </w:r>
      <w:r>
        <w:rPr>
          <w:rFonts w:ascii="Tahoma" w:hAnsi="Tahoma" w:cs="Tahoma"/>
          <w:b/>
          <w:sz w:val="22"/>
        </w:rPr>
        <w:t>November 27 – December 04,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37622967" w14:textId="77777777" w:rsidR="00586E6F" w:rsidRPr="005A27FF" w:rsidRDefault="00586E6F" w:rsidP="00586E6F">
      <w:pPr>
        <w:ind w:left="709" w:right="29"/>
        <w:rPr>
          <w:rFonts w:ascii="Tahoma" w:hAnsi="Tahoma" w:cs="Tahoma"/>
          <w:b/>
          <w:i/>
          <w:sz w:val="22"/>
          <w:lang w:val="en-PH"/>
        </w:rPr>
      </w:pPr>
    </w:p>
    <w:p w14:paraId="4BDB3467" w14:textId="76580223" w:rsidR="00586E6F" w:rsidRDefault="00586E6F" w:rsidP="00586E6F">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w:t>
      </w:r>
      <w:r w:rsidR="00DA350B">
        <w:rPr>
          <w:rFonts w:ascii="Tahoma" w:hAnsi="Tahoma" w:cs="Tahoma"/>
          <w:b/>
          <w:sz w:val="22"/>
        </w:rPr>
        <w:t>1,000.00</w:t>
      </w:r>
    </w:p>
    <w:p w14:paraId="3376210B" w14:textId="77777777" w:rsidR="00586E6F" w:rsidRDefault="00586E6F" w:rsidP="00586E6F">
      <w:pPr>
        <w:ind w:left="709" w:right="29"/>
        <w:rPr>
          <w:rFonts w:ascii="Tahoma" w:hAnsi="Tahoma" w:cs="Tahoma"/>
          <w:b/>
          <w:sz w:val="22"/>
        </w:rPr>
      </w:pPr>
    </w:p>
    <w:p w14:paraId="55DE83BA" w14:textId="77777777" w:rsidR="00586E6F" w:rsidRDefault="00586E6F" w:rsidP="00586E6F">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54706384" w14:textId="77777777" w:rsidR="00586E6F" w:rsidRDefault="00586E6F" w:rsidP="00586E6F">
      <w:pPr>
        <w:ind w:left="720" w:right="29"/>
      </w:pPr>
      <w:r>
        <w:t xml:space="preserve"> </w:t>
      </w:r>
    </w:p>
    <w:p w14:paraId="76A69CD6" w14:textId="77777777" w:rsidR="00586E6F" w:rsidRDefault="00586E6F" w:rsidP="00586E6F">
      <w:pPr>
        <w:numPr>
          <w:ilvl w:val="0"/>
          <w:numId w:val="11"/>
        </w:numPr>
        <w:ind w:left="720" w:right="29" w:hanging="720"/>
        <w:rPr>
          <w:rFonts w:ascii="Tahoma" w:hAnsi="Tahoma" w:cs="Tahoma"/>
          <w:sz w:val="22"/>
        </w:rPr>
      </w:pPr>
      <w:bookmarkStart w:id="9" w:name="_heading=h.3dy6vkm" w:colFirst="0" w:colLast="0"/>
      <w:bookmarkEnd w:id="9"/>
      <w:r w:rsidRPr="00952347">
        <w:rPr>
          <w:rFonts w:ascii="Tahoma" w:hAnsi="Tahoma" w:cs="Tahoma"/>
          <w:sz w:val="22"/>
        </w:rPr>
        <w:t xml:space="preserve">Bids must be duly received by the BAC Secretariat through manual submission at the office address indicated below on or before </w:t>
      </w:r>
      <w:r>
        <w:rPr>
          <w:rFonts w:ascii="Tahoma" w:hAnsi="Tahoma" w:cs="Tahoma"/>
          <w:b/>
          <w:sz w:val="22"/>
        </w:rPr>
        <w:t>December 04,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10" w:name="_heading=h.67pkvclqv6qr" w:colFirst="0" w:colLast="0"/>
      <w:bookmarkEnd w:id="10"/>
      <w:r>
        <w:rPr>
          <w:rFonts w:ascii="Tahoma" w:hAnsi="Tahoma" w:cs="Tahoma"/>
          <w:sz w:val="22"/>
        </w:rPr>
        <w:t xml:space="preserve"> </w:t>
      </w:r>
    </w:p>
    <w:p w14:paraId="70DBAE6F" w14:textId="77777777" w:rsidR="00586E6F" w:rsidRPr="000B50F3" w:rsidRDefault="00586E6F" w:rsidP="00586E6F">
      <w:pPr>
        <w:ind w:left="720" w:right="29"/>
        <w:rPr>
          <w:rFonts w:ascii="Tahoma" w:hAnsi="Tahoma" w:cs="Tahoma"/>
          <w:sz w:val="22"/>
        </w:rPr>
      </w:pPr>
      <w:r w:rsidRPr="000B50F3">
        <w:rPr>
          <w:rFonts w:ascii="Tahoma" w:hAnsi="Tahoma" w:cs="Tahoma"/>
          <w:sz w:val="22"/>
        </w:rPr>
        <w:t xml:space="preserve"> </w:t>
      </w:r>
    </w:p>
    <w:p w14:paraId="36BFB95B" w14:textId="77777777" w:rsidR="00586E6F" w:rsidRPr="00041B66" w:rsidRDefault="00586E6F" w:rsidP="00586E6F">
      <w:pPr>
        <w:numPr>
          <w:ilvl w:val="0"/>
          <w:numId w:val="11"/>
        </w:numPr>
        <w:ind w:left="720" w:right="29" w:hanging="720"/>
        <w:rPr>
          <w:rFonts w:ascii="Tahoma" w:hAnsi="Tahoma" w:cs="Tahoma"/>
          <w:sz w:val="22"/>
          <w:szCs w:val="22"/>
        </w:rPr>
      </w:pPr>
      <w:bookmarkStart w:id="11" w:name="_heading=h.t1dm9c4qa33j" w:colFirst="0" w:colLast="0"/>
      <w:bookmarkStart w:id="12" w:name="_heading=h.ve47k78b8kal" w:colFirst="0" w:colLast="0"/>
      <w:bookmarkEnd w:id="11"/>
      <w:bookmarkEnd w:id="12"/>
      <w:r w:rsidRPr="00952347">
        <w:rPr>
          <w:rFonts w:ascii="Tahoma" w:hAnsi="Tahoma" w:cs="Tahoma"/>
          <w:sz w:val="22"/>
          <w:szCs w:val="22"/>
        </w:rPr>
        <w:t xml:space="preserve">Bid opening shall be on </w:t>
      </w:r>
      <w:r>
        <w:rPr>
          <w:rFonts w:ascii="Tahoma" w:hAnsi="Tahoma" w:cs="Tahoma"/>
          <w:b/>
          <w:i/>
          <w:sz w:val="22"/>
          <w:szCs w:val="22"/>
        </w:rPr>
        <w:t>December 04,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7436BA96" w14:textId="77777777" w:rsidR="00586E6F" w:rsidRDefault="00586E6F" w:rsidP="00586E6F">
      <w:pPr>
        <w:ind w:left="720" w:right="29"/>
        <w:rPr>
          <w:rFonts w:ascii="Tahoma" w:hAnsi="Tahoma" w:cs="Tahoma"/>
          <w:i/>
          <w:color w:val="000000"/>
          <w:sz w:val="22"/>
        </w:rPr>
      </w:pPr>
    </w:p>
    <w:p w14:paraId="72A10739" w14:textId="77777777" w:rsidR="00586E6F" w:rsidRPr="00C3783B" w:rsidRDefault="00586E6F" w:rsidP="00586E6F">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69F03EE" w14:textId="77777777" w:rsidR="00586E6F" w:rsidRPr="00C3783B" w:rsidRDefault="00586E6F" w:rsidP="00586E6F">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3D667C6E" w14:textId="77777777" w:rsidR="00586E6F" w:rsidRDefault="00586E6F" w:rsidP="00586E6F">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1FC05FEE" w14:textId="77777777" w:rsidR="00586E6F" w:rsidRDefault="00586E6F" w:rsidP="00586E6F">
      <w:pPr>
        <w:pStyle w:val="ListParagraph"/>
        <w:ind w:firstLine="720"/>
        <w:rPr>
          <w:rFonts w:ascii="Tahoma" w:hAnsi="Tahoma" w:cs="Tahoma"/>
          <w:i/>
          <w:color w:val="000000"/>
          <w:sz w:val="22"/>
        </w:rPr>
      </w:pPr>
    </w:p>
    <w:p w14:paraId="322CEA61" w14:textId="77777777" w:rsidR="00586E6F" w:rsidRDefault="00586E6F" w:rsidP="00586E6F">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00285892" w14:textId="77777777" w:rsidR="00586E6F" w:rsidRPr="002541D1" w:rsidRDefault="00586E6F" w:rsidP="00586E6F">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26DA7789" w14:textId="77777777" w:rsidR="00586E6F" w:rsidRDefault="00586E6F" w:rsidP="00586E6F">
      <w:pPr>
        <w:ind w:left="2700" w:right="29"/>
        <w:rPr>
          <w:rFonts w:ascii="Tahoma" w:hAnsi="Tahoma" w:cs="Tahoma"/>
          <w:sz w:val="22"/>
          <w:szCs w:val="22"/>
        </w:rPr>
      </w:pPr>
    </w:p>
    <w:p w14:paraId="262899D7" w14:textId="77777777" w:rsidR="00586E6F" w:rsidRPr="00952347" w:rsidRDefault="00586E6F" w:rsidP="00586E6F">
      <w:pPr>
        <w:ind w:left="2700" w:right="29"/>
        <w:rPr>
          <w:rFonts w:ascii="Tahoma" w:hAnsi="Tahoma" w:cs="Tahoma"/>
          <w:sz w:val="22"/>
          <w:szCs w:val="22"/>
        </w:rPr>
      </w:pPr>
    </w:p>
    <w:p w14:paraId="7EA29183" w14:textId="77777777" w:rsidR="00586E6F" w:rsidRPr="00E62977" w:rsidRDefault="00586E6F" w:rsidP="00586E6F">
      <w:pPr>
        <w:numPr>
          <w:ilvl w:val="0"/>
          <w:numId w:val="11"/>
        </w:numPr>
        <w:ind w:left="720" w:right="29" w:hanging="720"/>
        <w:rPr>
          <w:rFonts w:ascii="Tahoma" w:hAnsi="Tahoma" w:cs="Tahoma"/>
          <w:sz w:val="22"/>
          <w:szCs w:val="22"/>
        </w:rPr>
      </w:pPr>
      <w:bookmarkStart w:id="13" w:name="_heading=h.1t3h5sf" w:colFirst="0" w:colLast="0"/>
      <w:bookmarkEnd w:id="13"/>
      <w:r w:rsidRPr="00E62977">
        <w:rPr>
          <w:rFonts w:ascii="Tahoma" w:hAnsi="Tahoma" w:cs="Tahoma"/>
          <w:sz w:val="22"/>
          <w:szCs w:val="22"/>
        </w:rPr>
        <w:t xml:space="preserve">Bid opening shall be on </w:t>
      </w:r>
      <w:r>
        <w:rPr>
          <w:rFonts w:ascii="Tahoma" w:hAnsi="Tahoma" w:cs="Tahoma"/>
          <w:b/>
          <w:i/>
          <w:sz w:val="22"/>
          <w:szCs w:val="22"/>
        </w:rPr>
        <w:t>December 04,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3DB54893" w14:textId="77777777" w:rsidR="00586E6F" w:rsidRPr="007D3062" w:rsidRDefault="00586E6F" w:rsidP="00586E6F">
      <w:pPr>
        <w:ind w:right="29"/>
        <w:rPr>
          <w:rFonts w:ascii="Tahoma" w:hAnsi="Tahoma" w:cs="Tahoma"/>
          <w:sz w:val="16"/>
          <w:szCs w:val="22"/>
        </w:rPr>
      </w:pPr>
    </w:p>
    <w:p w14:paraId="6EADFE26" w14:textId="77777777" w:rsidR="00586E6F" w:rsidRDefault="00586E6F" w:rsidP="00586E6F">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23FBF456" w14:textId="77777777" w:rsidR="00586E6F" w:rsidRPr="007D3062" w:rsidRDefault="00586E6F" w:rsidP="00586E6F">
      <w:pPr>
        <w:pStyle w:val="ListParagraph"/>
        <w:rPr>
          <w:rFonts w:ascii="Tahoma" w:hAnsi="Tahoma" w:cs="Tahoma"/>
          <w:sz w:val="18"/>
          <w:szCs w:val="22"/>
        </w:rPr>
      </w:pPr>
    </w:p>
    <w:p w14:paraId="13D95CE3" w14:textId="77777777" w:rsidR="00586E6F" w:rsidRPr="0052295F" w:rsidRDefault="00586E6F" w:rsidP="00586E6F">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4CD3B8C" w14:textId="77777777" w:rsidR="00586E6F" w:rsidRDefault="00586E6F" w:rsidP="00586E6F">
      <w:pPr>
        <w:ind w:left="720" w:right="29"/>
        <w:rPr>
          <w:rFonts w:ascii="Tahoma" w:hAnsi="Tahoma" w:cs="Tahoma"/>
          <w:b/>
          <w:sz w:val="22"/>
          <w:szCs w:val="22"/>
        </w:rPr>
      </w:pPr>
    </w:p>
    <w:p w14:paraId="20721D7D" w14:textId="77777777" w:rsidR="00586E6F" w:rsidRPr="00415B92" w:rsidRDefault="00586E6F" w:rsidP="00586E6F">
      <w:pPr>
        <w:ind w:left="720" w:right="29"/>
        <w:rPr>
          <w:rFonts w:ascii="Tahoma" w:hAnsi="Tahoma" w:cs="Tahoma"/>
          <w:b/>
          <w:sz w:val="22"/>
          <w:szCs w:val="22"/>
        </w:rPr>
      </w:pPr>
      <w:r>
        <w:rPr>
          <w:rFonts w:ascii="Tahoma" w:hAnsi="Tahoma" w:cs="Tahoma"/>
          <w:b/>
          <w:sz w:val="22"/>
          <w:szCs w:val="22"/>
        </w:rPr>
        <w:t>REUBEN G. SALAZAR</w:t>
      </w:r>
    </w:p>
    <w:p w14:paraId="54E1FDA8" w14:textId="77777777" w:rsidR="00586E6F" w:rsidRPr="00415B92" w:rsidRDefault="00586E6F" w:rsidP="00586E6F">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7CCCE72D" w14:textId="77777777" w:rsidR="00586E6F" w:rsidRPr="00415B92" w:rsidRDefault="00586E6F" w:rsidP="00586E6F">
      <w:pPr>
        <w:ind w:left="720" w:right="29"/>
        <w:rPr>
          <w:rFonts w:ascii="Tahoma" w:hAnsi="Tahoma" w:cs="Tahoma"/>
          <w:sz w:val="22"/>
          <w:szCs w:val="22"/>
        </w:rPr>
      </w:pPr>
      <w:r w:rsidRPr="00415B92">
        <w:rPr>
          <w:rFonts w:ascii="Tahoma" w:hAnsi="Tahoma" w:cs="Tahoma"/>
          <w:sz w:val="22"/>
          <w:szCs w:val="22"/>
        </w:rPr>
        <w:t>9501, Kawas, Alabel, Sarangani Province</w:t>
      </w:r>
    </w:p>
    <w:p w14:paraId="5BCD9EAF" w14:textId="77777777" w:rsidR="00586E6F" w:rsidRPr="00A078BA" w:rsidRDefault="00586E6F" w:rsidP="00586E6F">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7A4D8ACB" w14:textId="77777777" w:rsidR="00586E6F" w:rsidRPr="00A078BA" w:rsidRDefault="00586E6F" w:rsidP="00586E6F">
      <w:pPr>
        <w:ind w:left="720" w:right="29"/>
        <w:rPr>
          <w:rFonts w:ascii="Tahoma" w:hAnsi="Tahoma" w:cs="Tahoma"/>
          <w:sz w:val="22"/>
          <w:szCs w:val="22"/>
        </w:rPr>
      </w:pPr>
      <w:r w:rsidRPr="00A078BA">
        <w:rPr>
          <w:rFonts w:ascii="Tahoma" w:hAnsi="Tahoma" w:cs="Tahoma"/>
          <w:sz w:val="22"/>
          <w:szCs w:val="22"/>
        </w:rPr>
        <w:lastRenderedPageBreak/>
        <w:t>Contact nos.:   083-892-5877</w:t>
      </w:r>
    </w:p>
    <w:p w14:paraId="0BD28B2E" w14:textId="77777777" w:rsidR="00586E6F" w:rsidRPr="00A078BA" w:rsidRDefault="00586E6F" w:rsidP="00586E6F">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73219E3" w14:textId="77777777" w:rsidR="00586E6F" w:rsidRPr="00D657F8" w:rsidRDefault="00586E6F" w:rsidP="00586E6F">
      <w:pPr>
        <w:ind w:left="720" w:right="29"/>
        <w:rPr>
          <w:rFonts w:ascii="Tahoma" w:hAnsi="Tahoma" w:cs="Tahoma"/>
          <w:i/>
          <w:sz w:val="22"/>
        </w:rPr>
      </w:pPr>
      <w:r w:rsidRPr="00D657F8">
        <w:rPr>
          <w:rFonts w:ascii="Tahoma" w:hAnsi="Tahoma" w:cs="Tahoma"/>
          <w:i/>
          <w:sz w:val="22"/>
        </w:rPr>
        <w:tab/>
      </w:r>
    </w:p>
    <w:p w14:paraId="4817D974" w14:textId="77777777" w:rsidR="00586E6F" w:rsidRPr="00D657F8" w:rsidRDefault="00586E6F" w:rsidP="00586E6F">
      <w:pPr>
        <w:numPr>
          <w:ilvl w:val="0"/>
          <w:numId w:val="11"/>
        </w:numPr>
        <w:ind w:left="720" w:right="29" w:hanging="720"/>
        <w:rPr>
          <w:rFonts w:ascii="Tahoma" w:hAnsi="Tahoma" w:cs="Tahoma"/>
          <w:sz w:val="22"/>
        </w:rPr>
      </w:pPr>
      <w:bookmarkStart w:id="14" w:name="_heading=h.4d34og8" w:colFirst="0" w:colLast="0"/>
      <w:bookmarkEnd w:id="14"/>
      <w:r w:rsidRPr="00D657F8">
        <w:rPr>
          <w:rFonts w:ascii="Tahoma" w:hAnsi="Tahoma" w:cs="Tahoma"/>
          <w:sz w:val="22"/>
        </w:rPr>
        <w:t>You may visit the following websites:</w:t>
      </w:r>
    </w:p>
    <w:p w14:paraId="55FE15A0" w14:textId="77777777" w:rsidR="00586E6F" w:rsidRPr="00D657F8" w:rsidRDefault="00586E6F" w:rsidP="00586E6F">
      <w:pPr>
        <w:ind w:left="720" w:right="29"/>
        <w:rPr>
          <w:rFonts w:ascii="Tahoma" w:hAnsi="Tahoma" w:cs="Tahoma"/>
          <w:i/>
          <w:sz w:val="22"/>
        </w:rPr>
      </w:pPr>
    </w:p>
    <w:p w14:paraId="0F9076D7" w14:textId="77777777" w:rsidR="00586E6F" w:rsidRPr="00D657F8" w:rsidRDefault="00586E6F" w:rsidP="00586E6F">
      <w:pPr>
        <w:ind w:left="720" w:right="29"/>
        <w:rPr>
          <w:rFonts w:ascii="Tahoma" w:hAnsi="Tahoma" w:cs="Tahoma"/>
          <w:sz w:val="22"/>
        </w:rPr>
      </w:pPr>
      <w:r w:rsidRPr="00D657F8">
        <w:rPr>
          <w:rFonts w:ascii="Tahoma" w:hAnsi="Tahoma" w:cs="Tahoma"/>
          <w:sz w:val="22"/>
        </w:rPr>
        <w:t>For downloading of Bidding Documents:</w:t>
      </w:r>
    </w:p>
    <w:p w14:paraId="342BD62C" w14:textId="77777777" w:rsidR="00586E6F" w:rsidRPr="00D657F8" w:rsidRDefault="00586E6F" w:rsidP="00586E6F">
      <w:pPr>
        <w:ind w:left="720" w:right="29"/>
        <w:rPr>
          <w:rFonts w:ascii="Tahoma" w:hAnsi="Tahoma" w:cs="Tahoma"/>
          <w:i/>
          <w:sz w:val="22"/>
        </w:rPr>
      </w:pPr>
      <w:r w:rsidRPr="00D657F8">
        <w:rPr>
          <w:rFonts w:ascii="Tahoma" w:hAnsi="Tahoma" w:cs="Tahoma"/>
          <w:i/>
          <w:sz w:val="22"/>
        </w:rPr>
        <w:t>www.dpwh.gov.ph</w:t>
      </w:r>
    </w:p>
    <w:p w14:paraId="10C41514" w14:textId="77777777" w:rsidR="00586E6F" w:rsidRDefault="00586E6F" w:rsidP="00586E6F">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4D69517E" w14:textId="77777777" w:rsidR="00586E6F" w:rsidRPr="006073D7" w:rsidRDefault="00586E6F" w:rsidP="00586E6F">
      <w:pPr>
        <w:ind w:right="29"/>
        <w:rPr>
          <w:i/>
        </w:rPr>
      </w:pPr>
    </w:p>
    <w:p w14:paraId="5C683593" w14:textId="77777777" w:rsidR="00586E6F" w:rsidRPr="006073D7" w:rsidRDefault="00586E6F" w:rsidP="00586E6F">
      <w:pPr>
        <w:ind w:left="720" w:right="29"/>
        <w:rPr>
          <w:i/>
        </w:rPr>
      </w:pPr>
    </w:p>
    <w:p w14:paraId="24DC2A56" w14:textId="77777777" w:rsidR="00586E6F" w:rsidRPr="006073D7" w:rsidRDefault="00586E6F" w:rsidP="00586E6F">
      <w:pPr>
        <w:ind w:right="29"/>
      </w:pPr>
      <w:r>
        <w:tab/>
      </w:r>
      <w:r>
        <w:tab/>
      </w:r>
      <w:r>
        <w:tab/>
      </w:r>
      <w:r>
        <w:tab/>
      </w:r>
      <w:r>
        <w:tab/>
      </w:r>
      <w:r>
        <w:tab/>
      </w:r>
      <w:r>
        <w:tab/>
      </w:r>
      <w:r>
        <w:tab/>
      </w:r>
    </w:p>
    <w:p w14:paraId="2D50E83B" w14:textId="77777777" w:rsidR="00586E6F" w:rsidRPr="00E057CF" w:rsidRDefault="00586E6F" w:rsidP="00586E6F">
      <w:pPr>
        <w:ind w:left="5040" w:right="29" w:firstLine="630"/>
        <w:rPr>
          <w:rFonts w:ascii="Tahoma" w:hAnsi="Tahoma" w:cs="Tahoma"/>
          <w:b/>
          <w:sz w:val="22"/>
          <w:u w:val="single"/>
        </w:rPr>
      </w:pPr>
      <w:r>
        <w:rPr>
          <w:rFonts w:ascii="Tahoma" w:hAnsi="Tahoma" w:cs="Tahoma"/>
          <w:b/>
          <w:sz w:val="22"/>
          <w:u w:val="single"/>
        </w:rPr>
        <w:t>EDWARD D. CARILLO</w:t>
      </w:r>
    </w:p>
    <w:p w14:paraId="13E9E1C0" w14:textId="77777777" w:rsidR="00586E6F" w:rsidRPr="00E057CF" w:rsidRDefault="00586E6F" w:rsidP="00586E6F">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0E862CB7" w14:textId="77777777" w:rsidR="00586E6F" w:rsidRPr="00E057CF" w:rsidRDefault="00586E6F" w:rsidP="00586E6F">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4C6E112B" w14:textId="77777777" w:rsidR="00586E6F" w:rsidRDefault="00586E6F" w:rsidP="00586E6F">
      <w:pPr>
        <w:ind w:left="4320" w:right="29" w:firstLine="1350"/>
      </w:pPr>
    </w:p>
    <w:p w14:paraId="35956A4D" w14:textId="77777777" w:rsidR="00586E6F" w:rsidRDefault="00586E6F" w:rsidP="00586E6F">
      <w:pPr>
        <w:ind w:left="4320" w:right="29" w:firstLine="1350"/>
      </w:pPr>
    </w:p>
    <w:p w14:paraId="401BD0FB" w14:textId="77777777" w:rsidR="00586E6F" w:rsidRDefault="00586E6F" w:rsidP="00586E6F">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November 27 – December 03,</w:t>
      </w:r>
      <w:r>
        <w:rPr>
          <w:rFonts w:ascii="Tahoma" w:hAnsi="Tahoma" w:cs="Tahoma"/>
          <w:b/>
          <w:spacing w:val="-2"/>
          <w:u w:val="single"/>
        </w:rPr>
        <w:t xml:space="preserve"> 2024</w:t>
      </w:r>
    </w:p>
    <w:bookmarkEnd w:id="7"/>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2CE95772" w:rsidR="00543623" w:rsidRDefault="00543623" w:rsidP="00CD0220">
      <w:pPr>
        <w:pStyle w:val="NoSpacing"/>
        <w:jc w:val="both"/>
        <w:rPr>
          <w:rFonts w:ascii="Tahoma" w:hAnsi="Tahoma" w:cs="Tahoma"/>
          <w:b/>
          <w:u w:val="single"/>
          <w:lang w:eastAsia="x-none"/>
        </w:rPr>
      </w:pPr>
    </w:p>
    <w:p w14:paraId="0ECC8516" w14:textId="571A5A35" w:rsidR="00AD153B" w:rsidRDefault="00AD153B" w:rsidP="00CD0220">
      <w:pPr>
        <w:pStyle w:val="NoSpacing"/>
        <w:jc w:val="both"/>
        <w:rPr>
          <w:rFonts w:ascii="Tahoma" w:hAnsi="Tahoma" w:cs="Tahoma"/>
          <w:b/>
          <w:u w:val="single"/>
          <w:lang w:eastAsia="x-none"/>
        </w:rPr>
      </w:pPr>
    </w:p>
    <w:p w14:paraId="29038C74" w14:textId="083018E2" w:rsidR="00AD153B" w:rsidRDefault="00AD153B" w:rsidP="00CD0220">
      <w:pPr>
        <w:pStyle w:val="NoSpacing"/>
        <w:jc w:val="both"/>
        <w:rPr>
          <w:rFonts w:ascii="Tahoma" w:hAnsi="Tahoma" w:cs="Tahoma"/>
          <w:b/>
          <w:u w:val="single"/>
          <w:lang w:eastAsia="x-none"/>
        </w:rPr>
      </w:pPr>
    </w:p>
    <w:p w14:paraId="3837484E" w14:textId="3BDDA6A3" w:rsidR="00AD153B" w:rsidRDefault="00AD153B" w:rsidP="00CD0220">
      <w:pPr>
        <w:pStyle w:val="NoSpacing"/>
        <w:jc w:val="both"/>
        <w:rPr>
          <w:rFonts w:ascii="Tahoma" w:hAnsi="Tahoma" w:cs="Tahoma"/>
          <w:b/>
          <w:u w:val="single"/>
          <w:lang w:eastAsia="x-none"/>
        </w:rPr>
      </w:pPr>
    </w:p>
    <w:p w14:paraId="414E8DF0" w14:textId="7DA7F80A" w:rsidR="00AD153B" w:rsidRDefault="00AD153B" w:rsidP="00CD0220">
      <w:pPr>
        <w:pStyle w:val="NoSpacing"/>
        <w:jc w:val="both"/>
        <w:rPr>
          <w:rFonts w:ascii="Tahoma" w:hAnsi="Tahoma" w:cs="Tahoma"/>
          <w:b/>
          <w:u w:val="single"/>
          <w:lang w:eastAsia="x-none"/>
        </w:rPr>
      </w:pPr>
    </w:p>
    <w:p w14:paraId="2FE39F41" w14:textId="4A6151C3" w:rsidR="00AD153B" w:rsidRDefault="00AD153B" w:rsidP="00CD0220">
      <w:pPr>
        <w:pStyle w:val="NoSpacing"/>
        <w:jc w:val="both"/>
        <w:rPr>
          <w:rFonts w:ascii="Tahoma" w:hAnsi="Tahoma" w:cs="Tahoma"/>
          <w:b/>
          <w:u w:val="single"/>
          <w:lang w:eastAsia="x-none"/>
        </w:rPr>
      </w:pPr>
    </w:p>
    <w:p w14:paraId="128A74D1" w14:textId="64B03AA2" w:rsidR="00AD153B" w:rsidRDefault="00AD153B" w:rsidP="00CD0220">
      <w:pPr>
        <w:pStyle w:val="NoSpacing"/>
        <w:jc w:val="both"/>
        <w:rPr>
          <w:rFonts w:ascii="Tahoma" w:hAnsi="Tahoma" w:cs="Tahoma"/>
          <w:b/>
          <w:u w:val="single"/>
          <w:lang w:eastAsia="x-none"/>
        </w:rPr>
      </w:pPr>
    </w:p>
    <w:p w14:paraId="57C64858" w14:textId="6CD23C98" w:rsidR="00AD153B" w:rsidRDefault="00AD153B" w:rsidP="00CD0220">
      <w:pPr>
        <w:pStyle w:val="NoSpacing"/>
        <w:jc w:val="both"/>
        <w:rPr>
          <w:rFonts w:ascii="Tahoma" w:hAnsi="Tahoma" w:cs="Tahoma"/>
          <w:b/>
          <w:u w:val="single"/>
          <w:lang w:eastAsia="x-none"/>
        </w:rPr>
      </w:pPr>
    </w:p>
    <w:p w14:paraId="586B913F" w14:textId="31B00BCF" w:rsidR="00AD153B" w:rsidRDefault="00AD153B" w:rsidP="00CD0220">
      <w:pPr>
        <w:pStyle w:val="NoSpacing"/>
        <w:jc w:val="both"/>
        <w:rPr>
          <w:rFonts w:ascii="Tahoma" w:hAnsi="Tahoma" w:cs="Tahoma"/>
          <w:b/>
          <w:u w:val="single"/>
          <w:lang w:eastAsia="x-none"/>
        </w:rPr>
      </w:pPr>
    </w:p>
    <w:p w14:paraId="49C1C995" w14:textId="2A5F3A9D" w:rsidR="00AD153B" w:rsidRDefault="00AD153B" w:rsidP="00CD0220">
      <w:pPr>
        <w:pStyle w:val="NoSpacing"/>
        <w:jc w:val="both"/>
        <w:rPr>
          <w:rFonts w:ascii="Tahoma" w:hAnsi="Tahoma" w:cs="Tahoma"/>
          <w:b/>
          <w:u w:val="single"/>
          <w:lang w:eastAsia="x-none"/>
        </w:rPr>
      </w:pPr>
    </w:p>
    <w:p w14:paraId="22585894" w14:textId="324ADA71" w:rsidR="00AD153B" w:rsidRDefault="00AD153B" w:rsidP="00CD0220">
      <w:pPr>
        <w:pStyle w:val="NoSpacing"/>
        <w:jc w:val="both"/>
        <w:rPr>
          <w:rFonts w:ascii="Tahoma" w:hAnsi="Tahoma" w:cs="Tahoma"/>
          <w:b/>
          <w:u w:val="single"/>
          <w:lang w:eastAsia="x-none"/>
        </w:rPr>
      </w:pPr>
    </w:p>
    <w:p w14:paraId="7CAAEF1F" w14:textId="44A482CE" w:rsidR="00AD153B" w:rsidRDefault="00AD153B" w:rsidP="00CD0220">
      <w:pPr>
        <w:pStyle w:val="NoSpacing"/>
        <w:jc w:val="both"/>
        <w:rPr>
          <w:rFonts w:ascii="Tahoma" w:hAnsi="Tahoma" w:cs="Tahoma"/>
          <w:b/>
          <w:u w:val="single"/>
          <w:lang w:eastAsia="x-none"/>
        </w:rPr>
      </w:pPr>
    </w:p>
    <w:p w14:paraId="763AED21" w14:textId="4DA7F217" w:rsidR="00AD153B" w:rsidRDefault="00AD153B" w:rsidP="00CD0220">
      <w:pPr>
        <w:pStyle w:val="NoSpacing"/>
        <w:jc w:val="both"/>
        <w:rPr>
          <w:rFonts w:ascii="Tahoma" w:hAnsi="Tahoma" w:cs="Tahoma"/>
          <w:b/>
          <w:u w:val="single"/>
          <w:lang w:eastAsia="x-none"/>
        </w:rPr>
      </w:pPr>
    </w:p>
    <w:p w14:paraId="3EFF33CC" w14:textId="5F72F1F9" w:rsidR="00AD153B" w:rsidRDefault="00AD153B" w:rsidP="00CD0220">
      <w:pPr>
        <w:pStyle w:val="NoSpacing"/>
        <w:jc w:val="both"/>
        <w:rPr>
          <w:rFonts w:ascii="Tahoma" w:hAnsi="Tahoma" w:cs="Tahoma"/>
          <w:b/>
          <w:u w:val="single"/>
          <w:lang w:eastAsia="x-none"/>
        </w:rPr>
      </w:pPr>
    </w:p>
    <w:p w14:paraId="57B9C7A1" w14:textId="0D2C5417" w:rsidR="00AD153B" w:rsidRDefault="00AD153B" w:rsidP="00CD0220">
      <w:pPr>
        <w:pStyle w:val="NoSpacing"/>
        <w:jc w:val="both"/>
        <w:rPr>
          <w:rFonts w:ascii="Tahoma" w:hAnsi="Tahoma" w:cs="Tahoma"/>
          <w:b/>
          <w:u w:val="single"/>
          <w:lang w:eastAsia="x-none"/>
        </w:rPr>
      </w:pPr>
    </w:p>
    <w:p w14:paraId="78A2BFB5" w14:textId="16A17C4A" w:rsidR="00AD153B" w:rsidRDefault="00AD153B" w:rsidP="00CD0220">
      <w:pPr>
        <w:pStyle w:val="NoSpacing"/>
        <w:jc w:val="both"/>
        <w:rPr>
          <w:rFonts w:ascii="Tahoma" w:hAnsi="Tahoma" w:cs="Tahoma"/>
          <w:b/>
          <w:u w:val="single"/>
          <w:lang w:eastAsia="x-none"/>
        </w:rPr>
      </w:pPr>
    </w:p>
    <w:p w14:paraId="4C29EE56" w14:textId="7FA92FB5" w:rsidR="00AD153B" w:rsidRDefault="00AD153B" w:rsidP="00CD0220">
      <w:pPr>
        <w:pStyle w:val="NoSpacing"/>
        <w:jc w:val="both"/>
        <w:rPr>
          <w:rFonts w:ascii="Tahoma" w:hAnsi="Tahoma" w:cs="Tahoma"/>
          <w:b/>
          <w:u w:val="single"/>
          <w:lang w:eastAsia="x-none"/>
        </w:rPr>
      </w:pPr>
    </w:p>
    <w:p w14:paraId="18982420" w14:textId="77777777" w:rsidR="00AD153B" w:rsidRDefault="00AD153B"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6"/>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5" w:name="_heading=h.17dp8vu" w:colFirst="0" w:colLast="0"/>
            <w:bookmarkEnd w:id="15"/>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6" w:name="_Toc46916347"/>
      <w:r w:rsidRPr="00810197">
        <w:lastRenderedPageBreak/>
        <w:t>Scope of Bid</w:t>
      </w:r>
      <w:bookmarkEnd w:id="16"/>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3D403D20" w:rsidR="00FD2651" w:rsidRPr="00971FB3" w:rsidRDefault="0043613A" w:rsidP="00AF05F2">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5D78B7" w:rsidRPr="005D78B7">
        <w:rPr>
          <w:b/>
          <w:i/>
        </w:rPr>
        <w:t xml:space="preserve">Supply &amp; Delivery of </w:t>
      </w:r>
      <w:r w:rsidR="000B2B36">
        <w:rPr>
          <w:b/>
          <w:i/>
        </w:rPr>
        <w:t>Fuel for use of various Equipment and Service Vehicles assigned at Maintenance Section, DPWH-Sarangani District Engineering Office</w:t>
      </w:r>
      <w:r w:rsidR="00167A6A">
        <w:rPr>
          <w:b/>
          <w:i/>
        </w:rPr>
        <w:t>,</w:t>
      </w:r>
      <w:r w:rsidR="00A27242" w:rsidRPr="00A27242">
        <w:rPr>
          <w:b/>
          <w:i/>
        </w:rPr>
        <w:t xml:space="preserve"> Alabel, Sarangani Province </w:t>
      </w:r>
      <w:r w:rsidRPr="00810197">
        <w:rPr>
          <w:color w:val="000000"/>
        </w:rPr>
        <w:t xml:space="preserve">with identification number </w:t>
      </w:r>
      <w:r w:rsidR="002E5A25">
        <w:rPr>
          <w:b/>
          <w:i/>
          <w:color w:val="000000"/>
        </w:rPr>
        <w:t>24GME0</w:t>
      </w:r>
      <w:r w:rsidR="00167A6A">
        <w:rPr>
          <w:b/>
          <w:i/>
          <w:color w:val="000000"/>
        </w:rPr>
        <w:t>1</w:t>
      </w:r>
      <w:r w:rsidR="00340879">
        <w:rPr>
          <w:b/>
          <w:i/>
          <w:color w:val="000000"/>
        </w:rPr>
        <w:t>79</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271" w:type="dxa"/>
        <w:tblLook w:val="04A0" w:firstRow="1" w:lastRow="0" w:firstColumn="1" w:lastColumn="0" w:noHBand="0" w:noVBand="1"/>
      </w:tblPr>
      <w:tblGrid>
        <w:gridCol w:w="852"/>
        <w:gridCol w:w="1251"/>
        <w:gridCol w:w="3747"/>
      </w:tblGrid>
      <w:tr w:rsidR="008432D5" w14:paraId="78C15FF6" w14:textId="77777777" w:rsidTr="008432D5">
        <w:trPr>
          <w:trHeight w:val="453"/>
        </w:trPr>
        <w:tc>
          <w:tcPr>
            <w:tcW w:w="2103" w:type="dxa"/>
            <w:gridSpan w:val="2"/>
            <w:vAlign w:val="center"/>
          </w:tcPr>
          <w:p w14:paraId="00B4883C" w14:textId="77777777" w:rsidR="008432D5" w:rsidRPr="00C87D10" w:rsidRDefault="008432D5" w:rsidP="00C76FEC">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28DB1BAC" w14:textId="77777777" w:rsidR="008432D5" w:rsidRPr="00C87D10" w:rsidRDefault="008432D5" w:rsidP="00C76FEC">
            <w:pPr>
              <w:ind w:right="29"/>
              <w:jc w:val="center"/>
              <w:rPr>
                <w:rFonts w:ascii="Tahoma" w:hAnsi="Tahoma" w:cs="Tahoma"/>
                <w:b/>
                <w:sz w:val="20"/>
              </w:rPr>
            </w:pPr>
            <w:r w:rsidRPr="00C87D10">
              <w:rPr>
                <w:rFonts w:ascii="Tahoma" w:hAnsi="Tahoma" w:cs="Tahoma"/>
                <w:b/>
                <w:sz w:val="20"/>
              </w:rPr>
              <w:t>DESCRIPTION:</w:t>
            </w:r>
          </w:p>
        </w:tc>
      </w:tr>
      <w:tr w:rsidR="001B1B76" w14:paraId="7FE45CFA" w14:textId="77777777" w:rsidTr="008432D5">
        <w:trPr>
          <w:trHeight w:val="678"/>
        </w:trPr>
        <w:tc>
          <w:tcPr>
            <w:tcW w:w="852" w:type="dxa"/>
            <w:vAlign w:val="center"/>
          </w:tcPr>
          <w:p w14:paraId="2D8B5AD7" w14:textId="49FF45E3" w:rsidR="001B1B76" w:rsidRPr="00430432" w:rsidRDefault="001B1B76" w:rsidP="001B1B76">
            <w:pPr>
              <w:ind w:right="29"/>
              <w:jc w:val="center"/>
              <w:rPr>
                <w:rFonts w:ascii="Tahoma" w:hAnsi="Tahoma" w:cs="Tahoma"/>
                <w:sz w:val="20"/>
              </w:rPr>
            </w:pPr>
            <w:r>
              <w:rPr>
                <w:rFonts w:ascii="Tahoma" w:hAnsi="Tahoma" w:cs="Tahoma"/>
                <w:sz w:val="20"/>
              </w:rPr>
              <w:t>13,000</w:t>
            </w:r>
          </w:p>
        </w:tc>
        <w:tc>
          <w:tcPr>
            <w:tcW w:w="1251" w:type="dxa"/>
            <w:vAlign w:val="center"/>
          </w:tcPr>
          <w:p w14:paraId="5628ACB7" w14:textId="6128E2A4" w:rsidR="001B1B76" w:rsidRPr="00430432" w:rsidRDefault="001B1B76" w:rsidP="001B1B76">
            <w:pPr>
              <w:ind w:right="29"/>
              <w:jc w:val="center"/>
              <w:rPr>
                <w:rFonts w:ascii="Tahoma" w:hAnsi="Tahoma" w:cs="Tahoma"/>
                <w:sz w:val="20"/>
              </w:rPr>
            </w:pPr>
            <w:r>
              <w:rPr>
                <w:rFonts w:ascii="Tahoma" w:hAnsi="Tahoma" w:cs="Tahoma"/>
                <w:sz w:val="20"/>
              </w:rPr>
              <w:t>Liters</w:t>
            </w:r>
          </w:p>
        </w:tc>
        <w:tc>
          <w:tcPr>
            <w:tcW w:w="3747" w:type="dxa"/>
            <w:vAlign w:val="center"/>
          </w:tcPr>
          <w:p w14:paraId="02CCA50C" w14:textId="788B8ADC" w:rsidR="001B1B76" w:rsidRPr="001A59DB" w:rsidRDefault="001B1B76" w:rsidP="001B1B76">
            <w:pPr>
              <w:ind w:right="29"/>
              <w:rPr>
                <w:rFonts w:ascii="Tahoma" w:hAnsi="Tahoma" w:cs="Tahoma"/>
                <w:sz w:val="20"/>
                <w:szCs w:val="20"/>
              </w:rPr>
            </w:pPr>
            <w:r w:rsidRPr="00EC2A44">
              <w:rPr>
                <w:rFonts w:ascii="Tahoma" w:hAnsi="Tahoma" w:cs="Tahoma"/>
                <w:b/>
                <w:sz w:val="20"/>
                <w:szCs w:val="20"/>
              </w:rPr>
              <w:t>Diesel</w:t>
            </w:r>
          </w:p>
        </w:tc>
      </w:tr>
      <w:tr w:rsidR="001B1B76" w14:paraId="509C4970" w14:textId="77777777" w:rsidTr="008432D5">
        <w:trPr>
          <w:trHeight w:val="678"/>
        </w:trPr>
        <w:tc>
          <w:tcPr>
            <w:tcW w:w="852" w:type="dxa"/>
            <w:vAlign w:val="center"/>
          </w:tcPr>
          <w:p w14:paraId="1B93F5EF" w14:textId="1C5B1F99" w:rsidR="001B1B76" w:rsidRPr="00430432" w:rsidRDefault="001B1B76" w:rsidP="001B1B76">
            <w:pPr>
              <w:ind w:right="29"/>
              <w:jc w:val="center"/>
              <w:rPr>
                <w:rFonts w:ascii="Tahoma" w:hAnsi="Tahoma" w:cs="Tahoma"/>
                <w:sz w:val="20"/>
              </w:rPr>
            </w:pPr>
            <w:r>
              <w:rPr>
                <w:rFonts w:ascii="Tahoma" w:hAnsi="Tahoma" w:cs="Tahoma"/>
                <w:sz w:val="20"/>
              </w:rPr>
              <w:t>3,250</w:t>
            </w:r>
          </w:p>
        </w:tc>
        <w:tc>
          <w:tcPr>
            <w:tcW w:w="1251" w:type="dxa"/>
            <w:vAlign w:val="center"/>
          </w:tcPr>
          <w:p w14:paraId="164E9C88" w14:textId="6ED7E5DB" w:rsidR="001B1B76" w:rsidRPr="00430432" w:rsidRDefault="001B1B76" w:rsidP="001B1B76">
            <w:pPr>
              <w:ind w:right="29"/>
              <w:jc w:val="center"/>
              <w:rPr>
                <w:rFonts w:ascii="Tahoma" w:hAnsi="Tahoma" w:cs="Tahoma"/>
                <w:sz w:val="20"/>
              </w:rPr>
            </w:pPr>
            <w:r>
              <w:rPr>
                <w:rFonts w:ascii="Tahoma" w:hAnsi="Tahoma" w:cs="Tahoma"/>
                <w:sz w:val="20"/>
              </w:rPr>
              <w:t>Liters</w:t>
            </w:r>
          </w:p>
        </w:tc>
        <w:tc>
          <w:tcPr>
            <w:tcW w:w="3747" w:type="dxa"/>
            <w:vAlign w:val="center"/>
          </w:tcPr>
          <w:p w14:paraId="60D7C48D" w14:textId="6B99E204" w:rsidR="001B1B76" w:rsidRPr="001A59DB" w:rsidRDefault="001B1B76" w:rsidP="001B1B76">
            <w:pPr>
              <w:ind w:right="29"/>
              <w:rPr>
                <w:rFonts w:ascii="Tahoma" w:hAnsi="Tahoma" w:cs="Tahoma"/>
                <w:sz w:val="20"/>
                <w:szCs w:val="20"/>
              </w:rPr>
            </w:pPr>
            <w:r>
              <w:rPr>
                <w:rFonts w:ascii="Tahoma" w:hAnsi="Tahoma" w:cs="Tahoma"/>
                <w:b/>
                <w:sz w:val="20"/>
                <w:szCs w:val="20"/>
              </w:rPr>
              <w:t>Gasoline</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7" w:name="_Toc46916348"/>
      <w:r w:rsidRPr="00810197">
        <w:t>Funding Information</w:t>
      </w:r>
      <w:bookmarkEnd w:id="17"/>
    </w:p>
    <w:p w14:paraId="1EDBED35" w14:textId="77777777" w:rsidR="00FD2651" w:rsidRPr="00810197" w:rsidRDefault="00FD2651"/>
    <w:p w14:paraId="7627BF3A" w14:textId="4A9145F6"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207A40">
        <w:rPr>
          <w:rFonts w:ascii="Tahoma" w:hAnsi="Tahoma" w:cs="Tahoma"/>
          <w:b/>
          <w:i/>
          <w:sz w:val="22"/>
          <w:u w:val="single"/>
        </w:rPr>
        <w:t>992,225.00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8" w:name="_Toc46916349"/>
      <w:r w:rsidRPr="00810197">
        <w:t>Bidding Requirements</w:t>
      </w:r>
      <w:bookmarkEnd w:id="18"/>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9"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9"/>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20" w:name="_Toc46916351"/>
      <w:r w:rsidRPr="00810197">
        <w:t>Corrupt, Fraudulent, Collusive, and Coercive Practices</w:t>
      </w:r>
      <w:bookmarkEnd w:id="20"/>
    </w:p>
    <w:p w14:paraId="65483EFD" w14:textId="77777777" w:rsidR="00FD2651" w:rsidRPr="00810197" w:rsidRDefault="00FD2651"/>
    <w:p w14:paraId="1FA54EFF" w14:textId="77777777" w:rsidR="00FD2651" w:rsidRPr="00810197" w:rsidRDefault="0043613A">
      <w:pPr>
        <w:ind w:left="720"/>
      </w:pPr>
      <w:r w:rsidRPr="00810197">
        <w:lastRenderedPageBreak/>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1" w:name="_Toc46916352"/>
      <w:r w:rsidRPr="00810197">
        <w:t>Eligible Bidders</w:t>
      </w:r>
      <w:bookmarkEnd w:id="21"/>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2" w:name="_Toc46916353"/>
      <w:r w:rsidRPr="00810197">
        <w:t>Origin of Goods</w:t>
      </w:r>
      <w:bookmarkEnd w:id="22"/>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3" w:name="_Toc46916354"/>
      <w:r w:rsidRPr="00810197">
        <w:t>Subcontracts</w:t>
      </w:r>
      <w:bookmarkEnd w:id="23"/>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4" w:name="_heading=h.z337ya" w:colFirst="0" w:colLast="0"/>
      <w:bookmarkEnd w:id="24"/>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5" w:name="_heading=h.3j2qqm3" w:colFirst="0" w:colLast="0"/>
      <w:bookmarkEnd w:id="25"/>
    </w:p>
    <w:p w14:paraId="4480201E" w14:textId="3B8004E3" w:rsidR="00FD2651" w:rsidRPr="00810197" w:rsidRDefault="0043613A" w:rsidP="001638F7">
      <w:pPr>
        <w:pStyle w:val="Heading2"/>
        <w:numPr>
          <w:ilvl w:val="0"/>
          <w:numId w:val="19"/>
        </w:numPr>
        <w:spacing w:before="0"/>
        <w:ind w:hanging="540"/>
        <w:jc w:val="left"/>
      </w:pPr>
      <w:bookmarkStart w:id="26" w:name="_Toc46916355"/>
      <w:r w:rsidRPr="00810197">
        <w:lastRenderedPageBreak/>
        <w:t>Pre-Bid Conference</w:t>
      </w:r>
      <w:bookmarkEnd w:id="26"/>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7" w:name="_Toc46916356"/>
      <w:r w:rsidRPr="00810197">
        <w:t>Clarification and Amendment of Bidding Documents</w:t>
      </w:r>
      <w:bookmarkEnd w:id="27"/>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8" w:name="_Toc46916357"/>
      <w:r w:rsidRPr="00810197">
        <w:t>Documents comprising the Bid: Eligibility and Technical Components</w:t>
      </w:r>
      <w:bookmarkEnd w:id="28"/>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9" w:name="_heading=h.3whwml4" w:colFirst="0" w:colLast="0"/>
      <w:bookmarkEnd w:id="29"/>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30" w:name="_heading=h.2bn6wsx" w:colFirst="0" w:colLast="0"/>
      <w:bookmarkEnd w:id="30"/>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2" w:name="_heading=h.11rv89k581xh" w:colFirst="0" w:colLast="0"/>
      <w:bookmarkEnd w:id="32"/>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3" w:name="_heading=h.tih12ve8tat" w:colFirst="0" w:colLast="0"/>
      <w:bookmarkEnd w:id="33"/>
    </w:p>
    <w:p w14:paraId="52A23631" w14:textId="2065C5B8" w:rsidR="00FD2651" w:rsidRPr="00810197" w:rsidRDefault="0043613A" w:rsidP="001638F7">
      <w:pPr>
        <w:pStyle w:val="Heading2"/>
        <w:numPr>
          <w:ilvl w:val="0"/>
          <w:numId w:val="19"/>
        </w:numPr>
        <w:spacing w:before="0"/>
        <w:ind w:hanging="540"/>
        <w:jc w:val="left"/>
      </w:pPr>
      <w:bookmarkStart w:id="34" w:name="_Toc46916358"/>
      <w:r w:rsidRPr="00810197">
        <w:t>Documents comprising the Bid: Financial Component</w:t>
      </w:r>
      <w:bookmarkEnd w:id="34"/>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5" w:name="_Toc46916359"/>
      <w:r w:rsidRPr="00810197">
        <w:t>Bid Prices</w:t>
      </w:r>
      <w:bookmarkEnd w:id="35"/>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6" w:name="_Toc46916360"/>
      <w:r w:rsidRPr="00810197">
        <w:t>Bid and Payment Currencies</w:t>
      </w:r>
      <w:bookmarkEnd w:id="36"/>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7" w:name="_heading=h.49x2ik5" w:colFirst="0" w:colLast="0"/>
      <w:bookmarkEnd w:id="37"/>
      <w:r w:rsidRPr="00810197">
        <w:rPr>
          <w:color w:val="000000"/>
        </w:rPr>
        <w:t xml:space="preserve">For Goods that the Bidder will supply from outside the Philippines, the bid prices may be quoted in the local currency or tradeable currency accepted by the </w:t>
      </w:r>
      <w:r w:rsidRPr="00810197">
        <w:rPr>
          <w:color w:val="000000"/>
        </w:rPr>
        <w:lastRenderedPageBreak/>
        <w:t>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8" w:name="_Toc46916361"/>
      <w:r w:rsidRPr="00810197">
        <w:t>Bid Security</w:t>
      </w:r>
      <w:bookmarkEnd w:id="38"/>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9" w:name="_Toc46916362"/>
      <w:r w:rsidRPr="00810197">
        <w:t>Sealing and Marking of Bids</w:t>
      </w:r>
      <w:bookmarkEnd w:id="39"/>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40" w:name="_Toc46916363"/>
      <w:r w:rsidRPr="00810197">
        <w:t>Deadline for Submission of Bids</w:t>
      </w:r>
      <w:bookmarkEnd w:id="40"/>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1" w:name="_Toc46916364"/>
      <w:r w:rsidRPr="00810197">
        <w:t>Opening and Preliminary Examination of Bids</w:t>
      </w:r>
      <w:bookmarkEnd w:id="41"/>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2" w:name="_heading=h.32hioqz" w:colFirst="0" w:colLast="0"/>
      <w:bookmarkEnd w:id="42"/>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3" w:name="_Toc46916365"/>
      <w:r w:rsidRPr="00810197">
        <w:t>Domestic Preference</w:t>
      </w:r>
      <w:bookmarkEnd w:id="43"/>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4" w:name="_Toc46916366"/>
      <w:r w:rsidRPr="00810197">
        <w:t>Detailed Evaluation and Comparison of Bids</w:t>
      </w:r>
      <w:bookmarkEnd w:id="44"/>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5" w:name="_heading=h.2grqrue" w:colFirst="0" w:colLast="0"/>
      <w:bookmarkEnd w:id="45"/>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6" w:name="_heading=h.6m5571abfd5v" w:colFirst="0" w:colLast="0"/>
      <w:bookmarkEnd w:id="46"/>
    </w:p>
    <w:p w14:paraId="6E4DD9C6" w14:textId="1D0B6D85" w:rsidR="00FD2651" w:rsidRPr="00810197" w:rsidRDefault="0043613A" w:rsidP="001638F7">
      <w:pPr>
        <w:pStyle w:val="Heading2"/>
        <w:numPr>
          <w:ilvl w:val="0"/>
          <w:numId w:val="19"/>
        </w:numPr>
        <w:spacing w:before="0"/>
        <w:ind w:left="720" w:hanging="540"/>
        <w:jc w:val="left"/>
      </w:pPr>
      <w:bookmarkStart w:id="47" w:name="_Toc46916367"/>
      <w:r w:rsidRPr="00810197">
        <w:t>Post-Qualification</w:t>
      </w:r>
      <w:bookmarkEnd w:id="47"/>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8" w:name="_Toc46916368"/>
      <w:r w:rsidRPr="00810197">
        <w:t>Signing of the Contract</w:t>
      </w:r>
      <w:bookmarkEnd w:id="48"/>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9" w:name="_Toc46916369"/>
      <w:r w:rsidRPr="00810197">
        <w:lastRenderedPageBreak/>
        <w:t>Section III. Bid Data Sheet</w:t>
      </w:r>
      <w:bookmarkEnd w:id="49"/>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50" w:name="_heading=h.4f1mdlm" w:colFirst="0" w:colLast="0"/>
            <w:bookmarkEnd w:id="50"/>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1" w:name="_heading=h.2u6wntf" w:colFirst="0" w:colLast="0"/>
      <w:bookmarkEnd w:id="51"/>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277DA413" w:rsidR="00FD2651" w:rsidRPr="00810197" w:rsidRDefault="006C20B0" w:rsidP="0021144D">
            <w:pPr>
              <w:numPr>
                <w:ilvl w:val="0"/>
                <w:numId w:val="34"/>
              </w:numPr>
              <w:rPr>
                <w:i/>
              </w:rPr>
            </w:pPr>
            <w:r>
              <w:rPr>
                <w:i/>
              </w:rPr>
              <w:t>Fuel</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172F9179"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405D5F">
              <w:rPr>
                <w:b/>
                <w:i/>
                <w:u w:val="single"/>
              </w:rPr>
              <w:t>19,844.50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214C725A"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405D5F">
              <w:rPr>
                <w:b/>
                <w:i/>
                <w:u w:val="single"/>
              </w:rPr>
              <w:t>49,611.25</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7F75D7BE" w:rsidR="0048644C" w:rsidRPr="00E87A08" w:rsidRDefault="00AF05F2" w:rsidP="00AF05F2">
            <w:pPr>
              <w:tabs>
                <w:tab w:val="left" w:pos="5376"/>
              </w:tabs>
              <w:rPr>
                <w:b/>
                <w:i/>
              </w:rPr>
            </w:pPr>
            <w:r w:rsidRPr="00AF05F2">
              <w:rPr>
                <w:b/>
                <w:i/>
              </w:rPr>
              <w:t xml:space="preserve">Supply &amp; Delivery of </w:t>
            </w:r>
            <w:r w:rsidR="004E41C5">
              <w:rPr>
                <w:b/>
                <w:i/>
              </w:rPr>
              <w:t>Fuel for use of various Equipment and Service Vehicles assigned at Maintenance Section, DPWH-Sarangani District Engineering O</w:t>
            </w:r>
            <w:r w:rsidR="00C5706D">
              <w:rPr>
                <w:b/>
                <w:i/>
              </w:rPr>
              <w:t>f</w:t>
            </w:r>
            <w:r w:rsidR="004E41C5">
              <w:rPr>
                <w:b/>
                <w:i/>
              </w:rPr>
              <w:t>fice</w:t>
            </w:r>
            <w:r w:rsidR="00EE3508">
              <w:rPr>
                <w:b/>
                <w:i/>
              </w:rPr>
              <w:t>, Alabel</w:t>
            </w:r>
            <w:r w:rsidR="005F3513">
              <w:rPr>
                <w:b/>
                <w:i/>
              </w:rPr>
              <w:t xml:space="preserve">, </w:t>
            </w:r>
            <w:r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lastRenderedPageBreak/>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CF592E" w:rsidRPr="00810197" w14:paraId="1D927F1A" w14:textId="77777777" w:rsidTr="004D49CC">
        <w:trPr>
          <w:trHeight w:val="476"/>
          <w:jc w:val="center"/>
        </w:trPr>
        <w:tc>
          <w:tcPr>
            <w:tcW w:w="657" w:type="pct"/>
          </w:tcPr>
          <w:p w14:paraId="50A1A41E" w14:textId="77777777" w:rsidR="00CF592E" w:rsidRPr="00810197" w:rsidRDefault="00CF592E" w:rsidP="00CF592E">
            <w:pPr>
              <w:spacing w:before="240"/>
              <w:jc w:val="center"/>
            </w:pPr>
          </w:p>
        </w:tc>
        <w:tc>
          <w:tcPr>
            <w:tcW w:w="1604" w:type="pct"/>
            <w:vAlign w:val="center"/>
          </w:tcPr>
          <w:p w14:paraId="6421E53E" w14:textId="1C0E2B94" w:rsidR="00CF592E" w:rsidRPr="00133682" w:rsidRDefault="00473873" w:rsidP="00CF592E">
            <w:pPr>
              <w:spacing w:before="240"/>
              <w:ind w:right="29"/>
              <w:rPr>
                <w:rFonts w:ascii="Tahoma" w:hAnsi="Tahoma" w:cs="Tahoma"/>
                <w:b/>
                <w:sz w:val="18"/>
              </w:rPr>
            </w:pPr>
            <w:r w:rsidRPr="00060BF6">
              <w:rPr>
                <w:rFonts w:ascii="Tahoma" w:hAnsi="Tahoma" w:cs="Tahoma"/>
                <w:b/>
                <w:sz w:val="20"/>
                <w:szCs w:val="20"/>
              </w:rPr>
              <w:t>Diesel</w:t>
            </w:r>
          </w:p>
        </w:tc>
        <w:tc>
          <w:tcPr>
            <w:tcW w:w="827" w:type="pct"/>
            <w:vAlign w:val="center"/>
          </w:tcPr>
          <w:p w14:paraId="03646D45" w14:textId="6A474200" w:rsidR="00CF592E" w:rsidRPr="0091298D" w:rsidRDefault="00473873" w:rsidP="00CF592E">
            <w:pPr>
              <w:spacing w:before="240"/>
              <w:jc w:val="center"/>
              <w:rPr>
                <w:rFonts w:ascii="Tahoma" w:hAnsi="Tahoma" w:cs="Tahoma"/>
                <w:sz w:val="20"/>
              </w:rPr>
            </w:pPr>
            <w:r>
              <w:rPr>
                <w:rFonts w:ascii="Tahoma" w:hAnsi="Tahoma" w:cs="Tahoma"/>
                <w:sz w:val="20"/>
              </w:rPr>
              <w:t>13,000 liters</w:t>
            </w:r>
          </w:p>
        </w:tc>
        <w:tc>
          <w:tcPr>
            <w:tcW w:w="607" w:type="pct"/>
            <w:vAlign w:val="center"/>
          </w:tcPr>
          <w:p w14:paraId="3EC09934" w14:textId="4F077471" w:rsidR="00CF592E" w:rsidRPr="00810197" w:rsidRDefault="00CF592E" w:rsidP="00CF592E">
            <w:pPr>
              <w:spacing w:before="240"/>
              <w:jc w:val="center"/>
            </w:pPr>
          </w:p>
        </w:tc>
        <w:tc>
          <w:tcPr>
            <w:tcW w:w="1305" w:type="pct"/>
            <w:vAlign w:val="center"/>
          </w:tcPr>
          <w:p w14:paraId="7DC22F03" w14:textId="77777777" w:rsidR="00CF592E" w:rsidRPr="00810197" w:rsidRDefault="00CF592E" w:rsidP="00CF592E">
            <w:pPr>
              <w:spacing w:before="240"/>
              <w:jc w:val="center"/>
            </w:pPr>
          </w:p>
        </w:tc>
      </w:tr>
      <w:tr w:rsidR="00473873" w:rsidRPr="00810197" w14:paraId="11FF7F36" w14:textId="77777777" w:rsidTr="004D49CC">
        <w:trPr>
          <w:trHeight w:val="476"/>
          <w:jc w:val="center"/>
        </w:trPr>
        <w:tc>
          <w:tcPr>
            <w:tcW w:w="657" w:type="pct"/>
          </w:tcPr>
          <w:p w14:paraId="4C125069" w14:textId="77777777" w:rsidR="00473873" w:rsidRPr="00810197" w:rsidRDefault="00473873" w:rsidP="00CF592E">
            <w:pPr>
              <w:spacing w:before="240"/>
              <w:jc w:val="center"/>
            </w:pPr>
          </w:p>
        </w:tc>
        <w:tc>
          <w:tcPr>
            <w:tcW w:w="1604" w:type="pct"/>
            <w:vAlign w:val="center"/>
          </w:tcPr>
          <w:p w14:paraId="75A3B21E" w14:textId="730DFED0" w:rsidR="00473873" w:rsidRPr="00133682" w:rsidRDefault="00473873" w:rsidP="00CF592E">
            <w:pPr>
              <w:spacing w:before="240"/>
              <w:ind w:right="29"/>
              <w:rPr>
                <w:rFonts w:ascii="Tahoma" w:hAnsi="Tahoma" w:cs="Tahoma"/>
                <w:b/>
                <w:sz w:val="18"/>
              </w:rPr>
            </w:pPr>
            <w:r>
              <w:rPr>
                <w:rFonts w:ascii="Tahoma" w:hAnsi="Tahoma" w:cs="Tahoma"/>
                <w:b/>
                <w:sz w:val="20"/>
                <w:szCs w:val="20"/>
              </w:rPr>
              <w:t>Gasoline</w:t>
            </w:r>
          </w:p>
        </w:tc>
        <w:tc>
          <w:tcPr>
            <w:tcW w:w="827" w:type="pct"/>
            <w:vAlign w:val="center"/>
          </w:tcPr>
          <w:p w14:paraId="23F53145" w14:textId="7BF5589C" w:rsidR="00473873" w:rsidRPr="0091298D" w:rsidRDefault="00473873" w:rsidP="00CF592E">
            <w:pPr>
              <w:spacing w:before="240"/>
              <w:jc w:val="center"/>
              <w:rPr>
                <w:rFonts w:ascii="Tahoma" w:hAnsi="Tahoma" w:cs="Tahoma"/>
                <w:sz w:val="20"/>
              </w:rPr>
            </w:pPr>
            <w:r>
              <w:rPr>
                <w:rFonts w:ascii="Tahoma" w:hAnsi="Tahoma" w:cs="Tahoma"/>
                <w:sz w:val="20"/>
              </w:rPr>
              <w:t>3,250 liters</w:t>
            </w:r>
          </w:p>
        </w:tc>
        <w:tc>
          <w:tcPr>
            <w:tcW w:w="607" w:type="pct"/>
            <w:vAlign w:val="center"/>
          </w:tcPr>
          <w:p w14:paraId="106FEE06" w14:textId="77777777" w:rsidR="00473873" w:rsidRPr="00810197" w:rsidRDefault="00473873" w:rsidP="00CF592E">
            <w:pPr>
              <w:spacing w:before="240"/>
              <w:jc w:val="center"/>
            </w:pPr>
          </w:p>
        </w:tc>
        <w:tc>
          <w:tcPr>
            <w:tcW w:w="1305" w:type="pct"/>
            <w:vAlign w:val="center"/>
          </w:tcPr>
          <w:p w14:paraId="310B1A5F" w14:textId="77777777" w:rsidR="00473873" w:rsidRPr="00810197" w:rsidRDefault="00473873" w:rsidP="00CF592E">
            <w:pPr>
              <w:spacing w:before="240"/>
              <w:jc w:val="center"/>
            </w:pPr>
          </w:p>
        </w:tc>
      </w:tr>
    </w:tbl>
    <w:p w14:paraId="21176C80" w14:textId="6F8F8DFA" w:rsidR="00F4493C" w:rsidRDefault="00F4493C" w:rsidP="00A5662E">
      <w:bookmarkStart w:id="65"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53E36AA6" w:rsidR="00A64313" w:rsidRDefault="00A64313" w:rsidP="00A5662E"/>
    <w:p w14:paraId="567F5219" w14:textId="027D1BE3" w:rsidR="00CC3B26" w:rsidRDefault="00CC3B26" w:rsidP="00A5662E"/>
    <w:p w14:paraId="14A38AD7" w14:textId="61121680" w:rsidR="00CC3B26" w:rsidRDefault="00CC3B26" w:rsidP="00A5662E"/>
    <w:p w14:paraId="0DF6066B" w14:textId="3260E926" w:rsidR="00CC3B26" w:rsidRDefault="00CC3B26" w:rsidP="00A5662E"/>
    <w:p w14:paraId="4ADD2C13" w14:textId="21F0A381" w:rsidR="00CC3B26" w:rsidRDefault="00CC3B26" w:rsidP="00A5662E"/>
    <w:p w14:paraId="27BD5419" w14:textId="254FFA75" w:rsidR="00CC3B26" w:rsidRDefault="00CC3B26" w:rsidP="00A5662E"/>
    <w:p w14:paraId="084816E6" w14:textId="50A33877" w:rsidR="00CC3B26" w:rsidRDefault="00CC3B26" w:rsidP="00A5662E"/>
    <w:p w14:paraId="20BA0EF0" w14:textId="1CDBE1A2" w:rsidR="00CC3B26" w:rsidRDefault="00CC3B26" w:rsidP="00A5662E"/>
    <w:p w14:paraId="3A6BD287" w14:textId="5578543E" w:rsidR="00CC3B26" w:rsidRDefault="00CC3B26" w:rsidP="00A5662E"/>
    <w:p w14:paraId="0444A824" w14:textId="58F329D8" w:rsidR="00CC3B26" w:rsidRDefault="00CC3B26" w:rsidP="00A5662E"/>
    <w:p w14:paraId="0399293A" w14:textId="25CF3CCF" w:rsidR="00CC3B26" w:rsidRDefault="00CC3B26" w:rsidP="00A5662E"/>
    <w:p w14:paraId="1A5CA785" w14:textId="6F935661" w:rsidR="00CC3B26" w:rsidRDefault="00CC3B26" w:rsidP="00A5662E"/>
    <w:p w14:paraId="0265C8DE" w14:textId="15D7A96B" w:rsidR="00CC3B26" w:rsidRDefault="00CC3B26" w:rsidP="00A5662E"/>
    <w:p w14:paraId="0D8B2D44" w14:textId="2F544772" w:rsidR="00CC3B26" w:rsidRDefault="00CC3B26" w:rsidP="00A5662E"/>
    <w:p w14:paraId="4F45ADAA" w14:textId="3F243703" w:rsidR="00CC3B26" w:rsidRDefault="00CC3B26" w:rsidP="00A5662E"/>
    <w:p w14:paraId="6B5F4946" w14:textId="418B04CE" w:rsidR="00CC3B26" w:rsidRDefault="00CC3B26" w:rsidP="00A5662E"/>
    <w:p w14:paraId="0D442EC7" w14:textId="0BC336E7" w:rsidR="00CC3B26" w:rsidRDefault="00CC3B26" w:rsidP="00A5662E"/>
    <w:p w14:paraId="5B1DEEA5" w14:textId="265908A9" w:rsidR="00CC3B26" w:rsidRDefault="00CC3B26" w:rsidP="00A5662E"/>
    <w:p w14:paraId="40ADF145" w14:textId="6C0DAE8B" w:rsidR="00CC3B26" w:rsidRDefault="00CC3B26" w:rsidP="00A5662E"/>
    <w:p w14:paraId="63EDF977" w14:textId="3B882485" w:rsidR="00CC3B26" w:rsidRDefault="00CC3B26" w:rsidP="00A5662E"/>
    <w:p w14:paraId="70EDD76F" w14:textId="77777777" w:rsidR="00CC3B26" w:rsidRDefault="00CC3B26"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3AAC96FC" w14:textId="77777777" w:rsidR="000F5F60" w:rsidRDefault="000F5F60">
      <w:pPr>
        <w:jc w:val="center"/>
        <w:rPr>
          <w:b/>
          <w:sz w:val="40"/>
          <w:szCs w:val="40"/>
        </w:rPr>
      </w:pPr>
    </w:p>
    <w:p w14:paraId="5367B0D5" w14:textId="3DBA99D7" w:rsidR="00FD2651" w:rsidRPr="00810197" w:rsidRDefault="0043613A">
      <w:pPr>
        <w:jc w:val="center"/>
        <w:rPr>
          <w:b/>
          <w:sz w:val="40"/>
          <w:szCs w:val="40"/>
        </w:rPr>
      </w:pPr>
      <w:r w:rsidRPr="00810197">
        <w:rPr>
          <w:b/>
          <w:sz w:val="40"/>
          <w:szCs w:val="40"/>
        </w:rPr>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F5F60" w:rsidRPr="00810197" w14:paraId="455725CB" w14:textId="77777777" w:rsidTr="008F0D57">
        <w:trPr>
          <w:trHeight w:val="709"/>
          <w:jc w:val="center"/>
        </w:trPr>
        <w:tc>
          <w:tcPr>
            <w:tcW w:w="807" w:type="dxa"/>
            <w:vAlign w:val="center"/>
          </w:tcPr>
          <w:p w14:paraId="2AED0973" w14:textId="61AD3AC4" w:rsidR="000F5F60" w:rsidRPr="00810197" w:rsidRDefault="000F5F60" w:rsidP="000F5F60">
            <w:pPr>
              <w:jc w:val="center"/>
              <w:rPr>
                <w:b/>
              </w:rPr>
            </w:pPr>
          </w:p>
        </w:tc>
        <w:tc>
          <w:tcPr>
            <w:tcW w:w="3482" w:type="dxa"/>
            <w:vAlign w:val="center"/>
          </w:tcPr>
          <w:p w14:paraId="629046D5" w14:textId="0986E0BB" w:rsidR="000F5F60" w:rsidRPr="002B6076" w:rsidRDefault="000F5F60" w:rsidP="000F5F60">
            <w:pPr>
              <w:spacing w:before="240"/>
              <w:ind w:right="29"/>
              <w:jc w:val="left"/>
              <w:rPr>
                <w:rFonts w:ascii="Tahoma" w:hAnsi="Tahoma" w:cs="Tahoma"/>
                <w:b/>
                <w:sz w:val="20"/>
                <w:szCs w:val="20"/>
              </w:rPr>
            </w:pPr>
            <w:r w:rsidRPr="00060BF6">
              <w:rPr>
                <w:rFonts w:ascii="Tahoma" w:hAnsi="Tahoma" w:cs="Tahoma"/>
                <w:b/>
                <w:sz w:val="20"/>
                <w:szCs w:val="20"/>
              </w:rPr>
              <w:t>Diesel</w:t>
            </w:r>
          </w:p>
        </w:tc>
        <w:tc>
          <w:tcPr>
            <w:tcW w:w="4351" w:type="dxa"/>
          </w:tcPr>
          <w:p w14:paraId="53FA5336" w14:textId="77777777" w:rsidR="000F5F60" w:rsidRPr="00810197" w:rsidRDefault="000F5F60" w:rsidP="000F5F60">
            <w:pPr>
              <w:jc w:val="center"/>
              <w:rPr>
                <w:b/>
              </w:rPr>
            </w:pPr>
          </w:p>
        </w:tc>
      </w:tr>
      <w:tr w:rsidR="000F5F60" w:rsidRPr="00810197" w14:paraId="1226DA33" w14:textId="77777777" w:rsidTr="008F0D57">
        <w:trPr>
          <w:trHeight w:val="709"/>
          <w:jc w:val="center"/>
        </w:trPr>
        <w:tc>
          <w:tcPr>
            <w:tcW w:w="807" w:type="dxa"/>
            <w:vAlign w:val="center"/>
          </w:tcPr>
          <w:p w14:paraId="4F0DA095" w14:textId="77777777" w:rsidR="000F5F60" w:rsidRPr="00810197" w:rsidRDefault="000F5F60" w:rsidP="000F5F60">
            <w:pPr>
              <w:jc w:val="center"/>
              <w:rPr>
                <w:b/>
              </w:rPr>
            </w:pPr>
          </w:p>
        </w:tc>
        <w:tc>
          <w:tcPr>
            <w:tcW w:w="3482" w:type="dxa"/>
            <w:vAlign w:val="center"/>
          </w:tcPr>
          <w:p w14:paraId="58D662CC" w14:textId="16681EF5" w:rsidR="000F5F60" w:rsidRPr="002B6076" w:rsidRDefault="000F5F60" w:rsidP="000F5F60">
            <w:pPr>
              <w:spacing w:before="240"/>
              <w:ind w:right="29"/>
              <w:jc w:val="left"/>
              <w:rPr>
                <w:rFonts w:ascii="Tahoma" w:hAnsi="Tahoma" w:cs="Tahoma"/>
                <w:b/>
                <w:sz w:val="20"/>
                <w:szCs w:val="20"/>
              </w:rPr>
            </w:pPr>
            <w:r>
              <w:rPr>
                <w:rFonts w:ascii="Tahoma" w:hAnsi="Tahoma" w:cs="Tahoma"/>
                <w:b/>
                <w:sz w:val="20"/>
                <w:szCs w:val="20"/>
              </w:rPr>
              <w:t>Gasoline</w:t>
            </w:r>
          </w:p>
        </w:tc>
        <w:tc>
          <w:tcPr>
            <w:tcW w:w="4351" w:type="dxa"/>
          </w:tcPr>
          <w:p w14:paraId="339910D0" w14:textId="77777777" w:rsidR="000F5F60" w:rsidRPr="00810197" w:rsidRDefault="000F5F60" w:rsidP="000F5F60">
            <w:pPr>
              <w:jc w:val="center"/>
              <w:rPr>
                <w:b/>
              </w:rPr>
            </w:pPr>
          </w:p>
        </w:tc>
      </w:tr>
    </w:tbl>
    <w:p w14:paraId="0ADD98F1" w14:textId="77777777" w:rsidR="004D775A" w:rsidRDefault="004D775A" w:rsidP="00FF2EA3">
      <w:pPr>
        <w:jc w:val="right"/>
        <w:rPr>
          <w:b/>
        </w:rPr>
      </w:pPr>
    </w:p>
    <w:p w14:paraId="2B04A13A" w14:textId="77777777" w:rsidR="000F5F60" w:rsidRDefault="000F5F60" w:rsidP="00FF2EA3">
      <w:pPr>
        <w:jc w:val="right"/>
        <w:rPr>
          <w:b/>
        </w:rPr>
      </w:pPr>
    </w:p>
    <w:p w14:paraId="71A88DB9" w14:textId="77777777" w:rsidR="000F5F60" w:rsidRDefault="000F5F60" w:rsidP="00FF2EA3">
      <w:pPr>
        <w:jc w:val="right"/>
        <w:rPr>
          <w:b/>
        </w:rPr>
      </w:pPr>
    </w:p>
    <w:p w14:paraId="64323EDF" w14:textId="77777777" w:rsidR="000F5F60" w:rsidRDefault="000F5F60" w:rsidP="00FF2EA3">
      <w:pPr>
        <w:jc w:val="right"/>
        <w:rPr>
          <w:b/>
        </w:rPr>
      </w:pPr>
    </w:p>
    <w:p w14:paraId="63E17E97" w14:textId="77777777" w:rsidR="000F5F60" w:rsidRDefault="000F5F60" w:rsidP="00FF2EA3">
      <w:pPr>
        <w:jc w:val="right"/>
        <w:rPr>
          <w:b/>
        </w:rPr>
      </w:pPr>
    </w:p>
    <w:p w14:paraId="26AE1681" w14:textId="77777777" w:rsidR="000F5F60" w:rsidRDefault="000F5F60" w:rsidP="00FF2EA3">
      <w:pPr>
        <w:jc w:val="right"/>
        <w:rPr>
          <w:b/>
        </w:rPr>
      </w:pPr>
    </w:p>
    <w:p w14:paraId="0B0A0D88" w14:textId="77777777" w:rsidR="000F5F60" w:rsidRDefault="000F5F60" w:rsidP="00FF2EA3">
      <w:pPr>
        <w:jc w:val="right"/>
        <w:rPr>
          <w:b/>
        </w:rPr>
      </w:pPr>
    </w:p>
    <w:p w14:paraId="2AB910FB" w14:textId="77777777" w:rsidR="000F5F60" w:rsidRDefault="000F5F60" w:rsidP="00FF2EA3">
      <w:pPr>
        <w:jc w:val="right"/>
        <w:rPr>
          <w:b/>
        </w:rPr>
      </w:pPr>
    </w:p>
    <w:p w14:paraId="11B27654" w14:textId="77777777" w:rsidR="000F5F60" w:rsidRDefault="000F5F60" w:rsidP="00FF2EA3">
      <w:pPr>
        <w:jc w:val="right"/>
        <w:rPr>
          <w:b/>
        </w:rPr>
      </w:pPr>
    </w:p>
    <w:p w14:paraId="62F99E04" w14:textId="77777777" w:rsidR="000F5F60" w:rsidRDefault="000F5F60" w:rsidP="00FF2EA3">
      <w:pPr>
        <w:jc w:val="right"/>
        <w:rPr>
          <w:b/>
        </w:rPr>
      </w:pPr>
    </w:p>
    <w:p w14:paraId="50A718CC" w14:textId="77777777" w:rsidR="000F5F60" w:rsidRDefault="000F5F60" w:rsidP="00FF2EA3">
      <w:pPr>
        <w:jc w:val="right"/>
        <w:rPr>
          <w:b/>
        </w:rPr>
      </w:pPr>
    </w:p>
    <w:p w14:paraId="02530382" w14:textId="77777777" w:rsidR="000F5F60" w:rsidRDefault="000F5F60" w:rsidP="00FF2EA3">
      <w:pPr>
        <w:jc w:val="right"/>
        <w:rPr>
          <w:b/>
        </w:rPr>
      </w:pPr>
    </w:p>
    <w:p w14:paraId="148FAD66" w14:textId="77777777" w:rsidR="000F5F60" w:rsidRDefault="000F5F60" w:rsidP="00FF2EA3">
      <w:pPr>
        <w:jc w:val="right"/>
        <w:rPr>
          <w:b/>
        </w:rPr>
      </w:pPr>
    </w:p>
    <w:p w14:paraId="6621B53D" w14:textId="77777777" w:rsidR="000F5F60" w:rsidRDefault="000F5F60" w:rsidP="00FF2EA3">
      <w:pPr>
        <w:jc w:val="right"/>
        <w:rPr>
          <w:b/>
        </w:rPr>
      </w:pPr>
    </w:p>
    <w:p w14:paraId="5953D56E" w14:textId="77777777" w:rsidR="000F5F60" w:rsidRDefault="000F5F60" w:rsidP="00FF2EA3">
      <w:pPr>
        <w:jc w:val="right"/>
        <w:rPr>
          <w:b/>
        </w:rPr>
      </w:pPr>
    </w:p>
    <w:p w14:paraId="442829C1" w14:textId="77777777" w:rsidR="000F5F60" w:rsidRDefault="000F5F60" w:rsidP="00FF2EA3">
      <w:pPr>
        <w:jc w:val="right"/>
        <w:rPr>
          <w:b/>
        </w:rPr>
      </w:pPr>
    </w:p>
    <w:p w14:paraId="6BF0A3A3" w14:textId="77777777" w:rsidR="000F5F60" w:rsidRDefault="000F5F60" w:rsidP="00FF2EA3">
      <w:pPr>
        <w:jc w:val="right"/>
        <w:rPr>
          <w:b/>
        </w:rPr>
      </w:pPr>
    </w:p>
    <w:p w14:paraId="0ACB92F7" w14:textId="77777777" w:rsidR="000F5F60" w:rsidRDefault="000F5F60" w:rsidP="00FF2EA3">
      <w:pPr>
        <w:jc w:val="right"/>
        <w:rPr>
          <w:b/>
        </w:rPr>
      </w:pPr>
    </w:p>
    <w:p w14:paraId="0F5586C9" w14:textId="77777777" w:rsidR="000F5F60" w:rsidRDefault="000F5F60" w:rsidP="00FF2EA3">
      <w:pPr>
        <w:jc w:val="right"/>
        <w:rPr>
          <w:b/>
        </w:rPr>
      </w:pPr>
    </w:p>
    <w:p w14:paraId="7B19CEE3" w14:textId="77777777" w:rsidR="000F5F60" w:rsidRDefault="000F5F60" w:rsidP="00FF2EA3">
      <w:pPr>
        <w:jc w:val="right"/>
        <w:rPr>
          <w:b/>
        </w:rPr>
      </w:pPr>
    </w:p>
    <w:p w14:paraId="5948E52E" w14:textId="77777777" w:rsidR="000F5F60" w:rsidRDefault="000F5F60" w:rsidP="00FF2EA3">
      <w:pPr>
        <w:jc w:val="right"/>
        <w:rPr>
          <w:b/>
        </w:rPr>
      </w:pPr>
    </w:p>
    <w:p w14:paraId="2592689D" w14:textId="77777777" w:rsidR="000F5F60" w:rsidRDefault="000F5F60" w:rsidP="00FF2EA3">
      <w:pPr>
        <w:jc w:val="right"/>
        <w:rPr>
          <w:b/>
        </w:rPr>
      </w:pPr>
    </w:p>
    <w:p w14:paraId="08087D1A" w14:textId="77777777" w:rsidR="000F5F60" w:rsidRDefault="000F5F60" w:rsidP="00FF2EA3">
      <w:pPr>
        <w:jc w:val="right"/>
        <w:rPr>
          <w:b/>
        </w:rPr>
      </w:pPr>
    </w:p>
    <w:p w14:paraId="3A36A960" w14:textId="77777777" w:rsidR="000F5F60" w:rsidRDefault="000F5F60" w:rsidP="00FF2EA3">
      <w:pPr>
        <w:jc w:val="right"/>
        <w:rPr>
          <w:b/>
        </w:rPr>
      </w:pPr>
    </w:p>
    <w:p w14:paraId="25EF77CB" w14:textId="77777777" w:rsidR="000F5F60" w:rsidRDefault="000F5F60" w:rsidP="00FF2EA3">
      <w:pPr>
        <w:jc w:val="right"/>
        <w:rPr>
          <w:b/>
        </w:rPr>
      </w:pPr>
    </w:p>
    <w:p w14:paraId="3E588172" w14:textId="77777777" w:rsidR="000F5F60" w:rsidRDefault="000F5F60" w:rsidP="00FF2EA3">
      <w:pPr>
        <w:jc w:val="right"/>
        <w:rPr>
          <w:b/>
        </w:rPr>
      </w:pPr>
    </w:p>
    <w:p w14:paraId="719A9ABB" w14:textId="77777777" w:rsidR="000F5F60" w:rsidRDefault="000F5F60" w:rsidP="00FF2EA3">
      <w:pPr>
        <w:jc w:val="right"/>
        <w:rPr>
          <w:b/>
        </w:rPr>
      </w:pPr>
    </w:p>
    <w:p w14:paraId="47911AE6" w14:textId="77777777" w:rsidR="000F5F60" w:rsidRDefault="000F5F60" w:rsidP="00FF2EA3">
      <w:pPr>
        <w:jc w:val="right"/>
        <w:rPr>
          <w:b/>
        </w:rPr>
      </w:pPr>
    </w:p>
    <w:p w14:paraId="38D0A719" w14:textId="77777777" w:rsidR="000F5F60" w:rsidRDefault="000F5F60" w:rsidP="00FF2EA3">
      <w:pPr>
        <w:jc w:val="right"/>
        <w:rPr>
          <w:b/>
        </w:rPr>
      </w:pPr>
    </w:p>
    <w:p w14:paraId="23B24B44" w14:textId="77777777" w:rsidR="000F5F60" w:rsidRDefault="000F5F60" w:rsidP="00FF2EA3">
      <w:pPr>
        <w:jc w:val="right"/>
        <w:rPr>
          <w:b/>
        </w:rPr>
      </w:pPr>
    </w:p>
    <w:p w14:paraId="7910A56B" w14:textId="77777777" w:rsidR="000F5F60" w:rsidRDefault="000F5F60" w:rsidP="00FF2EA3">
      <w:pPr>
        <w:jc w:val="right"/>
        <w:rPr>
          <w:b/>
        </w:rPr>
      </w:pPr>
    </w:p>
    <w:p w14:paraId="35A6AA4E" w14:textId="77777777" w:rsidR="000F5F60" w:rsidRDefault="000F5F60" w:rsidP="00FF2EA3">
      <w:pPr>
        <w:jc w:val="right"/>
        <w:rPr>
          <w:b/>
        </w:rPr>
      </w:pPr>
    </w:p>
    <w:p w14:paraId="16B7E477" w14:textId="77777777" w:rsidR="000F5F60" w:rsidRDefault="000F5F60" w:rsidP="00FF2EA3">
      <w:pPr>
        <w:jc w:val="right"/>
        <w:rPr>
          <w:b/>
        </w:rPr>
      </w:pPr>
    </w:p>
    <w:p w14:paraId="34D1AA28" w14:textId="77777777" w:rsidR="000F5F60" w:rsidRDefault="000F5F60" w:rsidP="00FF2EA3">
      <w:pPr>
        <w:jc w:val="right"/>
        <w:rPr>
          <w:b/>
        </w:rPr>
      </w:pPr>
    </w:p>
    <w:p w14:paraId="560A2159" w14:textId="77777777" w:rsidR="000F5F60" w:rsidRDefault="000F5F60" w:rsidP="00FF2EA3">
      <w:pPr>
        <w:jc w:val="right"/>
        <w:rPr>
          <w:b/>
        </w:rPr>
      </w:pPr>
    </w:p>
    <w:p w14:paraId="7DC5A5A1" w14:textId="77777777" w:rsidR="000F5F60" w:rsidRDefault="000F5F60" w:rsidP="00FF2EA3">
      <w:pPr>
        <w:jc w:val="right"/>
        <w:rPr>
          <w:b/>
        </w:rPr>
      </w:pPr>
    </w:p>
    <w:p w14:paraId="3D4748F2" w14:textId="77777777" w:rsidR="000F5F60" w:rsidRDefault="000F5F60" w:rsidP="00FF2EA3">
      <w:pPr>
        <w:jc w:val="right"/>
        <w:rPr>
          <w:b/>
        </w:rPr>
      </w:pPr>
    </w:p>
    <w:p w14:paraId="3C0CE7AC" w14:textId="77777777" w:rsidR="000F5F60" w:rsidRDefault="000F5F60" w:rsidP="00FF2EA3">
      <w:pPr>
        <w:jc w:val="right"/>
        <w:rPr>
          <w:b/>
        </w:rPr>
      </w:pPr>
    </w:p>
    <w:p w14:paraId="3A067B65" w14:textId="77777777" w:rsidR="000F5F60" w:rsidRDefault="000F5F60" w:rsidP="00FF2EA3">
      <w:pPr>
        <w:jc w:val="right"/>
        <w:rPr>
          <w:b/>
        </w:rPr>
      </w:pPr>
    </w:p>
    <w:p w14:paraId="3596F4BD" w14:textId="77777777" w:rsidR="000F5F60" w:rsidRDefault="000F5F60" w:rsidP="00FF2EA3">
      <w:pPr>
        <w:jc w:val="right"/>
        <w:rPr>
          <w:b/>
        </w:rPr>
      </w:pPr>
    </w:p>
    <w:p w14:paraId="4DC970A0" w14:textId="7B37C7F4"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EE0744"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EE0744" w:rsidRDefault="00EE0744" w:rsidP="00EE074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4E45FED0" w:rsidR="00EE0744" w:rsidRPr="00B1147E" w:rsidRDefault="00CD2BA8" w:rsidP="00EE0744">
            <w:pPr>
              <w:ind w:right="29"/>
              <w:jc w:val="left"/>
              <w:rPr>
                <w:rFonts w:ascii="Tahoma" w:hAnsi="Tahoma" w:cs="Tahoma"/>
                <w:b/>
                <w:sz w:val="18"/>
                <w:szCs w:val="20"/>
              </w:rPr>
            </w:pPr>
            <w:r w:rsidRPr="00060BF6">
              <w:rPr>
                <w:rFonts w:ascii="Tahoma" w:hAnsi="Tahoma" w:cs="Tahoma"/>
                <w:b/>
                <w:sz w:val="20"/>
                <w:szCs w:val="20"/>
              </w:rPr>
              <w:t>Diesel</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EE0744" w:rsidRPr="00210196" w:rsidRDefault="00EE0744" w:rsidP="00EE074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45BF031D" w:rsidR="00EE0744" w:rsidRPr="00F74D71" w:rsidRDefault="00CD2BA8" w:rsidP="00EE0744">
            <w:pPr>
              <w:jc w:val="center"/>
              <w:rPr>
                <w:rFonts w:ascii="Tahoma" w:hAnsi="Tahoma" w:cs="Tahoma"/>
                <w:sz w:val="18"/>
                <w:szCs w:val="16"/>
              </w:rPr>
            </w:pPr>
            <w:r>
              <w:rPr>
                <w:rFonts w:ascii="Tahoma" w:hAnsi="Tahoma" w:cs="Tahoma"/>
                <w:sz w:val="18"/>
                <w:szCs w:val="16"/>
              </w:rPr>
              <w:t>13,000 liters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EE0744" w:rsidRPr="003C3200" w:rsidRDefault="00EE0744" w:rsidP="00EE074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EE0744" w:rsidRPr="00810197" w:rsidRDefault="00EE0744" w:rsidP="00EE074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EE0744" w:rsidRPr="00810197" w:rsidRDefault="00EE0744" w:rsidP="00EE074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EE0744" w:rsidRPr="00810197" w:rsidRDefault="00EE0744" w:rsidP="00EE074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EE0744" w:rsidRPr="00810197" w:rsidRDefault="00EE0744" w:rsidP="00EE074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EE0744" w:rsidRPr="00810197" w:rsidRDefault="00EE0744" w:rsidP="00EE0744">
            <w:pPr>
              <w:spacing w:after="240"/>
              <w:jc w:val="center"/>
              <w:rPr>
                <w:sz w:val="16"/>
                <w:szCs w:val="16"/>
              </w:rPr>
            </w:pPr>
          </w:p>
        </w:tc>
      </w:tr>
      <w:tr w:rsidR="00EE0744"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EE0744" w:rsidRDefault="00EE0744" w:rsidP="00EE074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47925890" w:rsidR="00EE0744" w:rsidRPr="00D913C6" w:rsidRDefault="00CD2BA8" w:rsidP="00EE0744">
            <w:pPr>
              <w:ind w:right="29"/>
              <w:jc w:val="left"/>
              <w:rPr>
                <w:rFonts w:ascii="Tahoma" w:hAnsi="Tahoma" w:cs="Tahoma"/>
                <w:sz w:val="18"/>
                <w:szCs w:val="20"/>
              </w:rPr>
            </w:pPr>
            <w:r>
              <w:rPr>
                <w:rFonts w:ascii="Tahoma" w:hAnsi="Tahoma" w:cs="Tahoma"/>
                <w:b/>
                <w:sz w:val="20"/>
                <w:szCs w:val="20"/>
              </w:rPr>
              <w:t>Gasoline</w:t>
            </w:r>
          </w:p>
        </w:tc>
        <w:tc>
          <w:tcPr>
            <w:tcW w:w="810" w:type="dxa"/>
            <w:tcBorders>
              <w:right w:val="single" w:sz="8" w:space="0" w:color="000000"/>
            </w:tcBorders>
            <w:tcMar>
              <w:top w:w="100" w:type="dxa"/>
              <w:left w:w="100" w:type="dxa"/>
              <w:bottom w:w="100" w:type="dxa"/>
              <w:right w:w="100" w:type="dxa"/>
            </w:tcMar>
            <w:vAlign w:val="center"/>
          </w:tcPr>
          <w:p w14:paraId="56971CD1" w14:textId="77777777" w:rsidR="00EE0744" w:rsidRPr="00210196" w:rsidRDefault="00EE0744" w:rsidP="00EE074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2FE81D13" w:rsidR="00EE0744" w:rsidRPr="00F74D71" w:rsidRDefault="00CD2BA8" w:rsidP="00EE0744">
            <w:pPr>
              <w:jc w:val="center"/>
              <w:rPr>
                <w:rFonts w:ascii="Tahoma" w:hAnsi="Tahoma" w:cs="Tahoma"/>
                <w:sz w:val="18"/>
                <w:szCs w:val="16"/>
              </w:rPr>
            </w:pPr>
            <w:r>
              <w:rPr>
                <w:rFonts w:ascii="Tahoma" w:hAnsi="Tahoma" w:cs="Tahoma"/>
                <w:sz w:val="18"/>
                <w:szCs w:val="16"/>
              </w:rPr>
              <w:t>3,250 liters</w:t>
            </w:r>
          </w:p>
        </w:tc>
        <w:tc>
          <w:tcPr>
            <w:tcW w:w="900" w:type="dxa"/>
            <w:tcBorders>
              <w:right w:val="single" w:sz="8" w:space="0" w:color="000000"/>
            </w:tcBorders>
            <w:tcMar>
              <w:top w:w="100" w:type="dxa"/>
              <w:left w:w="100" w:type="dxa"/>
              <w:bottom w:w="100" w:type="dxa"/>
              <w:right w:w="100" w:type="dxa"/>
            </w:tcMar>
            <w:vAlign w:val="center"/>
          </w:tcPr>
          <w:p w14:paraId="7D4F992D" w14:textId="77777777" w:rsidR="00EE0744" w:rsidRPr="003C3200" w:rsidRDefault="00EE0744" w:rsidP="00EE074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EE0744" w:rsidRPr="00810197" w:rsidRDefault="00EE0744" w:rsidP="00EE074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EE0744" w:rsidRPr="00810197" w:rsidRDefault="00EE0744" w:rsidP="00EE074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EE0744" w:rsidRPr="00810197" w:rsidRDefault="00EE0744" w:rsidP="00EE074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EE0744" w:rsidRPr="00810197" w:rsidRDefault="00EE0744" w:rsidP="00EE074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EE0744" w:rsidRPr="00810197" w:rsidRDefault="00EE0744" w:rsidP="00EE0744">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49EADF3D" w14:textId="0AB5EE6F" w:rsidR="004F76B8" w:rsidRDefault="004F76B8" w:rsidP="00FF2EA3">
      <w:pPr>
        <w:spacing w:before="240"/>
        <w:jc w:val="center"/>
        <w:rPr>
          <w:b/>
          <w:sz w:val="28"/>
          <w:szCs w:val="28"/>
        </w:rPr>
      </w:pPr>
    </w:p>
    <w:p w14:paraId="0088C7D5" w14:textId="1A66F000" w:rsidR="008B127A" w:rsidRDefault="008B127A" w:rsidP="00FF2EA3">
      <w:pPr>
        <w:spacing w:before="240"/>
        <w:jc w:val="center"/>
        <w:rPr>
          <w:b/>
          <w:sz w:val="28"/>
          <w:szCs w:val="28"/>
        </w:rPr>
      </w:pPr>
    </w:p>
    <w:p w14:paraId="7A11FDA0" w14:textId="1F3BCF5C" w:rsidR="008B127A" w:rsidRDefault="008B127A" w:rsidP="00FF2EA3">
      <w:pPr>
        <w:spacing w:before="240"/>
        <w:jc w:val="center"/>
        <w:rPr>
          <w:b/>
          <w:sz w:val="28"/>
          <w:szCs w:val="28"/>
        </w:rPr>
      </w:pPr>
    </w:p>
    <w:p w14:paraId="548ED1C4" w14:textId="061221C6" w:rsidR="008B127A" w:rsidRDefault="008B127A" w:rsidP="00FF2EA3">
      <w:pPr>
        <w:spacing w:before="240"/>
        <w:jc w:val="center"/>
        <w:rPr>
          <w:b/>
          <w:sz w:val="28"/>
          <w:szCs w:val="28"/>
        </w:rPr>
      </w:pPr>
    </w:p>
    <w:p w14:paraId="00A66D0B" w14:textId="0BB1F6BF" w:rsidR="008B127A" w:rsidRDefault="008B127A" w:rsidP="00FF2EA3">
      <w:pPr>
        <w:spacing w:before="240"/>
        <w:jc w:val="center"/>
        <w:rPr>
          <w:b/>
          <w:sz w:val="28"/>
          <w:szCs w:val="28"/>
        </w:rPr>
      </w:pPr>
    </w:p>
    <w:p w14:paraId="4553B642" w14:textId="3783E226" w:rsidR="008B127A" w:rsidRDefault="008B127A"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C76FEC" w:rsidRDefault="00C76FE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C76FEC" w:rsidRDefault="00C76FEC">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C76FEC" w:rsidRDefault="00C76FEC"/>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C76FEC" w:rsidRDefault="00C76FEC"/>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C76FEC" w:rsidRDefault="00C76FE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C76FEC" w:rsidRDefault="00C76FEC">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C76FEC" w:rsidRDefault="00C76FEC">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C76FEC" w:rsidRDefault="00C76FEC">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90FA0" w14:textId="77777777" w:rsidR="00FE0819" w:rsidRDefault="00FE0819">
      <w:r>
        <w:separator/>
      </w:r>
    </w:p>
  </w:endnote>
  <w:endnote w:type="continuationSeparator" w:id="0">
    <w:p w14:paraId="0CBBD38E" w14:textId="77777777" w:rsidR="00FE0819" w:rsidRDefault="00FE0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C76FEC" w:rsidRDefault="00C76FEC">
    <w:pPr>
      <w:jc w:val="center"/>
    </w:pPr>
  </w:p>
  <w:p w14:paraId="301C81B8" w14:textId="77777777" w:rsidR="00C76FEC" w:rsidRDefault="00C76FEC">
    <w:pPr>
      <w:ind w:right="360"/>
    </w:pPr>
  </w:p>
  <w:p w14:paraId="50A93467" w14:textId="77777777" w:rsidR="00C76FEC" w:rsidRDefault="00C76FEC">
    <w:pPr>
      <w:widowControl w:val="0"/>
      <w:pBdr>
        <w:top w:val="nil"/>
        <w:left w:val="nil"/>
        <w:bottom w:val="nil"/>
        <w:right w:val="nil"/>
        <w:between w:val="nil"/>
      </w:pBdr>
      <w:spacing w:line="276" w:lineRule="auto"/>
      <w:jc w:val="left"/>
    </w:pPr>
  </w:p>
  <w:p w14:paraId="064C34FA" w14:textId="77777777" w:rsidR="00C76FEC" w:rsidRDefault="00C76FEC">
    <w:pPr>
      <w:widowControl w:val="0"/>
      <w:pBdr>
        <w:top w:val="nil"/>
        <w:left w:val="nil"/>
        <w:bottom w:val="nil"/>
        <w:right w:val="nil"/>
        <w:between w:val="nil"/>
      </w:pBdr>
      <w:spacing w:line="276" w:lineRule="auto"/>
      <w:jc w:val="left"/>
    </w:pPr>
  </w:p>
  <w:p w14:paraId="34992154" w14:textId="77777777" w:rsidR="00C76FEC" w:rsidRDefault="00C76FEC">
    <w:pPr>
      <w:widowControl w:val="0"/>
      <w:pBdr>
        <w:top w:val="nil"/>
        <w:left w:val="nil"/>
        <w:bottom w:val="nil"/>
        <w:right w:val="nil"/>
        <w:between w:val="nil"/>
      </w:pBdr>
      <w:spacing w:line="276" w:lineRule="auto"/>
      <w:jc w:val="left"/>
    </w:pPr>
  </w:p>
  <w:p w14:paraId="71A06A6E" w14:textId="77777777" w:rsidR="00C76FEC" w:rsidRDefault="00C76FEC">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C76FEC" w:rsidRDefault="00C76FE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C76FEC" w:rsidRDefault="00C76F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C76FEC" w:rsidRDefault="00C76FEC">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C76FEC" w:rsidRDefault="00C76FE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C76FEC" w:rsidRDefault="00C76FE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C76FEC" w:rsidRDefault="00C76FE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C76FEC" w:rsidRDefault="00C76FE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C76FEC" w:rsidRDefault="00C76FE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C76FEC" w:rsidRDefault="00C76FE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C76FEC" w:rsidRDefault="00C76FE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C76FEC" w:rsidRDefault="00C76FE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C76FEC" w:rsidRDefault="00C76FE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C76FEC" w:rsidRDefault="00C76FE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C76FEC" w:rsidRDefault="00C76FE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C76FEC" w:rsidRDefault="00C76FE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C76FEC" w:rsidRPr="00063BB9" w:rsidRDefault="00C76FE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C76FEC" w:rsidRDefault="00C76F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402DF" w14:textId="77777777" w:rsidR="00FE0819" w:rsidRDefault="00FE0819">
      <w:r>
        <w:separator/>
      </w:r>
    </w:p>
  </w:footnote>
  <w:footnote w:type="continuationSeparator" w:id="0">
    <w:p w14:paraId="6083E839" w14:textId="77777777" w:rsidR="00FE0819" w:rsidRDefault="00FE0819">
      <w:r>
        <w:continuationSeparator/>
      </w:r>
    </w:p>
  </w:footnote>
  <w:footnote w:id="1">
    <w:p w14:paraId="3971C7CC" w14:textId="2821CE4C" w:rsidR="00C76FEC" w:rsidRPr="004F711A" w:rsidRDefault="00C76FEC"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C76FEC" w:rsidRDefault="00C76FE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C76FEC" w:rsidRDefault="00C76FE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C76FEC" w:rsidRDefault="00C76FE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C76FEC" w:rsidRDefault="00C76FE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C76FEC" w:rsidRDefault="00C76FE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C76FEC" w:rsidRDefault="00C76FE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C76FEC" w:rsidRDefault="00C76FE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C76FEC" w:rsidRDefault="00C76FE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C76FEC" w:rsidRDefault="00C76FE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C76FEC" w:rsidRDefault="00C76FE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C76FEC" w:rsidRDefault="00C76FE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C76FEC" w:rsidRDefault="00C76FE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C76FEC" w:rsidRDefault="00C76FE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C76FEC" w:rsidRDefault="00C76FE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C76FEC" w:rsidRDefault="00C76FE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C76FEC" w:rsidRDefault="00C76FE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2B36"/>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5F60"/>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A6A"/>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B76"/>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875"/>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5A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40"/>
    <w:rsid w:val="00207AB5"/>
    <w:rsid w:val="00207EF2"/>
    <w:rsid w:val="00210196"/>
    <w:rsid w:val="002102DE"/>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3A4"/>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3E2"/>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07E"/>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0A5"/>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79"/>
    <w:rsid w:val="0034089B"/>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2BE"/>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5D5F"/>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5D3B"/>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21F"/>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873"/>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1C5"/>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6F"/>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EC5"/>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77"/>
    <w:rsid w:val="006B789C"/>
    <w:rsid w:val="006B7AE3"/>
    <w:rsid w:val="006C0A10"/>
    <w:rsid w:val="006C1521"/>
    <w:rsid w:val="006C15F7"/>
    <w:rsid w:val="006C16E1"/>
    <w:rsid w:val="006C1848"/>
    <w:rsid w:val="006C1AF6"/>
    <w:rsid w:val="006C1D46"/>
    <w:rsid w:val="006C20B0"/>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2B8"/>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726"/>
    <w:rsid w:val="007A6C10"/>
    <w:rsid w:val="007B02F6"/>
    <w:rsid w:val="007B03D3"/>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2D5"/>
    <w:rsid w:val="00843448"/>
    <w:rsid w:val="00843599"/>
    <w:rsid w:val="0084402A"/>
    <w:rsid w:val="008443B1"/>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27A"/>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5C8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374"/>
    <w:rsid w:val="0090152E"/>
    <w:rsid w:val="009018D7"/>
    <w:rsid w:val="009019A8"/>
    <w:rsid w:val="00901CDE"/>
    <w:rsid w:val="00902094"/>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A12"/>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BBD"/>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8EF"/>
    <w:rsid w:val="00AC7F08"/>
    <w:rsid w:val="00AD00AC"/>
    <w:rsid w:val="00AD00F8"/>
    <w:rsid w:val="00AD05F9"/>
    <w:rsid w:val="00AD0A21"/>
    <w:rsid w:val="00AD0BD5"/>
    <w:rsid w:val="00AD0E6F"/>
    <w:rsid w:val="00AD1515"/>
    <w:rsid w:val="00AD153B"/>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1B1"/>
    <w:rsid w:val="00B34220"/>
    <w:rsid w:val="00B3425F"/>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0F2"/>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55E"/>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6D"/>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2EA"/>
    <w:rsid w:val="00C7633C"/>
    <w:rsid w:val="00C765A5"/>
    <w:rsid w:val="00C76FEC"/>
    <w:rsid w:val="00C77F4E"/>
    <w:rsid w:val="00C80418"/>
    <w:rsid w:val="00C80CF8"/>
    <w:rsid w:val="00C81B92"/>
    <w:rsid w:val="00C81BBE"/>
    <w:rsid w:val="00C81C20"/>
    <w:rsid w:val="00C8246F"/>
    <w:rsid w:val="00C8251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B26"/>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BA8"/>
    <w:rsid w:val="00CD2C3F"/>
    <w:rsid w:val="00CD2FB2"/>
    <w:rsid w:val="00CD3492"/>
    <w:rsid w:val="00CD38F8"/>
    <w:rsid w:val="00CD3B36"/>
    <w:rsid w:val="00CD4022"/>
    <w:rsid w:val="00CD45A1"/>
    <w:rsid w:val="00CD48E7"/>
    <w:rsid w:val="00CD49D7"/>
    <w:rsid w:val="00CD4EB0"/>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92E"/>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0F2E"/>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50B"/>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9E"/>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300"/>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44"/>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0744"/>
    <w:rsid w:val="00EE11D1"/>
    <w:rsid w:val="00EE1600"/>
    <w:rsid w:val="00EE17E6"/>
    <w:rsid w:val="00EE1AC5"/>
    <w:rsid w:val="00EE211E"/>
    <w:rsid w:val="00EE2363"/>
    <w:rsid w:val="00EE2527"/>
    <w:rsid w:val="00EE3439"/>
    <w:rsid w:val="00EE3508"/>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2D2"/>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819"/>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A8FF60D-9EEA-4CC8-A2B1-690BC8728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45</Pages>
  <Words>10817</Words>
  <Characters>61658</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56</cp:revision>
  <cp:lastPrinted>2024-08-29T06:22:00Z</cp:lastPrinted>
  <dcterms:created xsi:type="dcterms:W3CDTF">2024-11-25T08:20:00Z</dcterms:created>
  <dcterms:modified xsi:type="dcterms:W3CDTF">2024-11-25T08:37:00Z</dcterms:modified>
</cp:coreProperties>
</file>